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223" w:rsidRPr="00745223" w:rsidRDefault="00745223" w:rsidP="00745223">
      <w:pPr>
        <w:spacing w:after="0" w:line="240" w:lineRule="auto"/>
        <w:jc w:val="both"/>
        <w:rPr>
          <w:rFonts w:asciiTheme="majorHAnsi" w:eastAsia="Times New Roman" w:hAnsiTheme="majorHAnsi" w:cs="Times New Roman"/>
          <w:color w:val="0000FF"/>
          <w:sz w:val="24"/>
          <w:szCs w:val="24"/>
          <w:u w:val="single"/>
          <w:lang w:eastAsia="hu-HU"/>
        </w:rPr>
      </w:pPr>
      <w:r w:rsidRPr="00745223">
        <w:rPr>
          <w:rFonts w:asciiTheme="majorHAnsi" w:eastAsia="Times New Roman" w:hAnsiTheme="majorHAnsi" w:cs="Times New Roman"/>
          <w:sz w:val="24"/>
          <w:szCs w:val="24"/>
          <w:lang w:eastAsia="hu-HU"/>
        </w:rPr>
        <w:fldChar w:fldCharType="begin"/>
      </w:r>
      <w:r w:rsidRPr="00745223">
        <w:rPr>
          <w:rFonts w:asciiTheme="majorHAnsi" w:eastAsia="Times New Roman" w:hAnsiTheme="majorHAnsi" w:cs="Times New Roman"/>
          <w:sz w:val="24"/>
          <w:szCs w:val="24"/>
          <w:lang w:eastAsia="hu-HU"/>
        </w:rPr>
        <w:instrText xml:space="preserve"> HYPERLINK "https://www.facebook.com/fuleczki.istvan?__cft__%5b0%5d=AZUtRXLgKMKrjgWO3lmUzqW-YPswJpp5qyyivN5VRCoGDzu6hSQVa2gvNX8-r4V-4Qi7EkDRG7hV5dmzMtNnfq7DCdPaH0vzByHQI71MW-ZSF3YkdKKpIQafLR49YTSrWhb2M2Dhi5PaGikNPUtXTYK_&amp;__tn__=%3C%2CP-R" </w:instrText>
      </w:r>
      <w:r w:rsidRPr="00745223">
        <w:rPr>
          <w:rFonts w:asciiTheme="majorHAnsi" w:eastAsia="Times New Roman" w:hAnsiTheme="majorHAnsi" w:cs="Times New Roman"/>
          <w:sz w:val="24"/>
          <w:szCs w:val="24"/>
          <w:lang w:eastAsia="hu-HU"/>
        </w:rPr>
        <w:fldChar w:fldCharType="separate"/>
      </w: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fldChar w:fldCharType="end"/>
      </w:r>
    </w:p>
    <w:p w:rsidR="00745223" w:rsidRPr="00745223" w:rsidRDefault="00745223" w:rsidP="00745223">
      <w:pPr>
        <w:spacing w:after="0" w:line="240" w:lineRule="auto"/>
        <w:jc w:val="both"/>
        <w:rPr>
          <w:rFonts w:asciiTheme="majorHAnsi" w:eastAsia="Times New Roman" w:hAnsiTheme="majorHAnsi" w:cs="Times New Roman"/>
          <w:b/>
          <w:sz w:val="24"/>
          <w:szCs w:val="24"/>
          <w:lang w:eastAsia="hu-HU"/>
        </w:rPr>
      </w:pPr>
      <w:r w:rsidRPr="00745223">
        <w:rPr>
          <w:rFonts w:asciiTheme="majorHAnsi" w:eastAsia="Times New Roman" w:hAnsiTheme="majorHAnsi" w:cs="Times New Roman"/>
          <w:b/>
          <w:sz w:val="24"/>
          <w:szCs w:val="24"/>
          <w:lang w:eastAsia="hu-HU"/>
        </w:rPr>
        <w:t xml:space="preserve">Mária az Egyház tükre – Ft. </w:t>
      </w:r>
      <w:proofErr w:type="spellStart"/>
      <w:r w:rsidRPr="00745223">
        <w:rPr>
          <w:rFonts w:asciiTheme="majorHAnsi" w:eastAsia="Times New Roman" w:hAnsiTheme="majorHAnsi" w:cs="Times New Roman"/>
          <w:b/>
          <w:sz w:val="24"/>
          <w:szCs w:val="24"/>
          <w:lang w:eastAsia="hu-HU"/>
        </w:rPr>
        <w:t>Füleczki</w:t>
      </w:r>
      <w:proofErr w:type="spellEnd"/>
      <w:r w:rsidRPr="00745223">
        <w:rPr>
          <w:rFonts w:asciiTheme="majorHAnsi" w:eastAsia="Times New Roman" w:hAnsiTheme="majorHAnsi" w:cs="Times New Roman"/>
          <w:b/>
          <w:sz w:val="24"/>
          <w:szCs w:val="24"/>
          <w:lang w:eastAsia="hu-HU"/>
        </w:rPr>
        <w:t xml:space="preserve"> István szemináriumi prefektus katekézise az Egri Főegyházmegye pünkösdi találkozóján – Sárospatakon</w:t>
      </w: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 xml:space="preserve">A mai egyházmegyei találkozónk mottója így hangzik: „Krisztus a jövőnk és a szentmise a család erőforrása” – mivel ez a mondat, ez a mottó két részből áll, azért érdemes egy bizonyos közös pontot keresnünk, amely a jövőre is és a család erőforrására egyaránt utal. Így jutunk el az Egyház fogalmához. Hiszen az Egyházban él tovább Krisztus, és az Egyház hozza létre az Eucharisztiát, a szentmiseáldozatot, amely a családjainknak erőt tud adni a mindennapokban. Ilyen módon az Egyházat szemlélve találjuk meg a jövőnket és az erőforrásunkat is. Továbbmenve pedig, a mai emléknappal kapcsolatban – „Mária, az Egyház Anyja” – ha az Egyházat, szemléljük, felfedezhetjük benne Máriát, s ha Máriát </w:t>
      </w:r>
      <w:proofErr w:type="gramStart"/>
      <w:r w:rsidRPr="00745223">
        <w:rPr>
          <w:rFonts w:asciiTheme="majorHAnsi" w:eastAsia="Times New Roman" w:hAnsiTheme="majorHAnsi" w:cs="Times New Roman"/>
          <w:sz w:val="24"/>
          <w:szCs w:val="24"/>
          <w:lang w:eastAsia="hu-HU"/>
        </w:rPr>
        <w:t>nézzük</w:t>
      </w:r>
      <w:proofErr w:type="gramEnd"/>
      <w:r w:rsidRPr="00745223">
        <w:rPr>
          <w:rFonts w:asciiTheme="majorHAnsi" w:eastAsia="Times New Roman" w:hAnsiTheme="majorHAnsi" w:cs="Times New Roman"/>
          <w:sz w:val="24"/>
          <w:szCs w:val="24"/>
          <w:lang w:eastAsia="hu-HU"/>
        </w:rPr>
        <w:t xml:space="preserve"> láthatjuk benne az Egyház jeleit.</w:t>
      </w: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Ezért az előadásom címe – „Mária az Egyház tükre”. Azért ezt a címet és témát választottam, mert szeretném ebben a katekézisben kibontani az „</w:t>
      </w:r>
      <w:proofErr w:type="gramStart"/>
      <w:r w:rsidRPr="00745223">
        <w:rPr>
          <w:rFonts w:asciiTheme="majorHAnsi" w:eastAsia="Times New Roman" w:hAnsiTheme="majorHAnsi" w:cs="Times New Roman"/>
          <w:sz w:val="24"/>
          <w:szCs w:val="24"/>
          <w:lang w:eastAsia="hu-HU"/>
        </w:rPr>
        <w:t>Isten vándorló</w:t>
      </w:r>
      <w:proofErr w:type="gramEnd"/>
      <w:r w:rsidRPr="00745223">
        <w:rPr>
          <w:rFonts w:asciiTheme="majorHAnsi" w:eastAsia="Times New Roman" w:hAnsiTheme="majorHAnsi" w:cs="Times New Roman"/>
          <w:sz w:val="24"/>
          <w:szCs w:val="24"/>
          <w:lang w:eastAsia="hu-HU"/>
        </w:rPr>
        <w:t xml:space="preserve"> népe” fogalmat, amelyet előszeretettel használnak a II. Vatikáni Zsinat dokumentumai az egyházzal kapcsolatban. E gondolat pedig már megengedi nekünk, hogy így fogalmazzunk: Mária, az Isten népének tükre. </w:t>
      </w: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A mai liturgikus emléknap neve: „</w:t>
      </w:r>
      <w:proofErr w:type="gramStart"/>
      <w:r w:rsidRPr="00745223">
        <w:rPr>
          <w:rFonts w:asciiTheme="majorHAnsi" w:eastAsia="Times New Roman" w:hAnsiTheme="majorHAnsi" w:cs="Times New Roman"/>
          <w:sz w:val="24"/>
          <w:szCs w:val="24"/>
          <w:lang w:eastAsia="hu-HU"/>
        </w:rPr>
        <w:t>A</w:t>
      </w:r>
      <w:proofErr w:type="gramEnd"/>
      <w:r w:rsidRPr="00745223">
        <w:rPr>
          <w:rFonts w:asciiTheme="majorHAnsi" w:eastAsia="Times New Roman" w:hAnsiTheme="majorHAnsi" w:cs="Times New Roman"/>
          <w:sz w:val="24"/>
          <w:szCs w:val="24"/>
          <w:lang w:eastAsia="hu-HU"/>
        </w:rPr>
        <w:t xml:space="preserve"> Boldogságos Szűz Mária az Egyház Anyja” nevet viseli. </w:t>
      </w: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 xml:space="preserve">- Elsőként, mivel még </w:t>
      </w:r>
      <w:proofErr w:type="spellStart"/>
      <w:r w:rsidRPr="00745223">
        <w:rPr>
          <w:rFonts w:asciiTheme="majorHAnsi" w:eastAsia="Times New Roman" w:hAnsiTheme="majorHAnsi" w:cs="Times New Roman"/>
          <w:sz w:val="24"/>
          <w:szCs w:val="24"/>
          <w:lang w:eastAsia="hu-HU"/>
        </w:rPr>
        <w:t>mindannyiunkban</w:t>
      </w:r>
      <w:proofErr w:type="spellEnd"/>
      <w:r w:rsidRPr="00745223">
        <w:rPr>
          <w:rFonts w:asciiTheme="majorHAnsi" w:eastAsia="Times New Roman" w:hAnsiTheme="majorHAnsi" w:cs="Times New Roman"/>
          <w:sz w:val="24"/>
          <w:szCs w:val="24"/>
          <w:lang w:eastAsia="hu-HU"/>
        </w:rPr>
        <w:t xml:space="preserve"> elevenen él Ferenc pápa látogatása, az ő Máriás lelkületét szeretném bemutatni a katekézis első felében.</w:t>
      </w: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 xml:space="preserve">Majd ezt követően a következő pontokra szeretnék kitérni: </w:t>
      </w: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 Az új liturgikus emléknapról szólnék néhány rövid gondolatot</w:t>
      </w: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 xml:space="preserve">- Ezt követően pedig, az előadás második részében úgy szemléljük majd Máriát, mint aki híd az Ó-, és az Újszövetség között. Itt különösen egy fogalmat járunk majd körül, ez nem mást, mint </w:t>
      </w:r>
      <w:proofErr w:type="gramStart"/>
      <w:r w:rsidRPr="00745223">
        <w:rPr>
          <w:rFonts w:asciiTheme="majorHAnsi" w:eastAsia="Times New Roman" w:hAnsiTheme="majorHAnsi" w:cs="Times New Roman"/>
          <w:sz w:val="24"/>
          <w:szCs w:val="24"/>
          <w:lang w:eastAsia="hu-HU"/>
        </w:rPr>
        <w:t>a</w:t>
      </w:r>
      <w:proofErr w:type="gramEnd"/>
      <w:r w:rsidRPr="00745223">
        <w:rPr>
          <w:rFonts w:asciiTheme="majorHAnsi" w:eastAsia="Times New Roman" w:hAnsiTheme="majorHAnsi" w:cs="Times New Roman"/>
          <w:sz w:val="24"/>
          <w:szCs w:val="24"/>
          <w:lang w:eastAsia="hu-HU"/>
        </w:rPr>
        <w:t>: szövetségkötés.</w:t>
      </w:r>
    </w:p>
    <w:p w:rsid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 Szövetségkötés Mózessel, Ábrahámmal és Máriával.</w:t>
      </w: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Május van…</w:t>
      </w: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 xml:space="preserve">Máriát május hónapban </w:t>
      </w:r>
      <w:proofErr w:type="gramStart"/>
      <w:r w:rsidRPr="00745223">
        <w:rPr>
          <w:rFonts w:asciiTheme="majorHAnsi" w:eastAsia="Times New Roman" w:hAnsiTheme="majorHAnsi" w:cs="Times New Roman"/>
          <w:sz w:val="24"/>
          <w:szCs w:val="24"/>
          <w:lang w:eastAsia="hu-HU"/>
        </w:rPr>
        <w:t>nap</w:t>
      </w:r>
      <w:proofErr w:type="gramEnd"/>
      <w:r w:rsidRPr="00745223">
        <w:rPr>
          <w:rFonts w:asciiTheme="majorHAnsi" w:eastAsia="Times New Roman" w:hAnsiTheme="majorHAnsi" w:cs="Times New Roman"/>
          <w:sz w:val="24"/>
          <w:szCs w:val="24"/>
          <w:lang w:eastAsia="hu-HU"/>
        </w:rPr>
        <w:t xml:space="preserve"> mint nap köszönjük a </w:t>
      </w:r>
      <w:proofErr w:type="spellStart"/>
      <w:r w:rsidRPr="00745223">
        <w:rPr>
          <w:rFonts w:asciiTheme="majorHAnsi" w:eastAsia="Times New Roman" w:hAnsiTheme="majorHAnsi" w:cs="Times New Roman"/>
          <w:sz w:val="24"/>
          <w:szCs w:val="24"/>
          <w:lang w:eastAsia="hu-HU"/>
        </w:rPr>
        <w:t>lorettói</w:t>
      </w:r>
      <w:proofErr w:type="spellEnd"/>
      <w:r w:rsidRPr="00745223">
        <w:rPr>
          <w:rFonts w:asciiTheme="majorHAnsi" w:eastAsia="Times New Roman" w:hAnsiTheme="majorHAnsi" w:cs="Times New Roman"/>
          <w:sz w:val="24"/>
          <w:szCs w:val="24"/>
          <w:lang w:eastAsia="hu-HU"/>
        </w:rPr>
        <w:t xml:space="preserve"> litánia válogatott szép szavaival.</w:t>
      </w: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 xml:space="preserve">Ferenc pápa is kiemelte, amikor ellátogatott hazánkba - a Kossuth-téri szentmisében – többször is, hogy mi magyarok büszkék lehetünk a Szűzanyával való szoros kapcsolatunk miatt. </w:t>
      </w: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 xml:space="preserve">A Szentatya a nagyobb utazásai előtt mindig felkeresi a Santa Maria </w:t>
      </w:r>
      <w:proofErr w:type="spellStart"/>
      <w:r w:rsidRPr="00745223">
        <w:rPr>
          <w:rFonts w:asciiTheme="majorHAnsi" w:eastAsia="Times New Roman" w:hAnsiTheme="majorHAnsi" w:cs="Times New Roman"/>
          <w:sz w:val="24"/>
          <w:szCs w:val="24"/>
          <w:lang w:eastAsia="hu-HU"/>
        </w:rPr>
        <w:t>Maggiore-bazilikában</w:t>
      </w:r>
      <w:proofErr w:type="spellEnd"/>
      <w:r w:rsidRPr="00745223">
        <w:rPr>
          <w:rFonts w:asciiTheme="majorHAnsi" w:eastAsia="Times New Roman" w:hAnsiTheme="majorHAnsi" w:cs="Times New Roman"/>
          <w:sz w:val="24"/>
          <w:szCs w:val="24"/>
          <w:lang w:eastAsia="hu-HU"/>
        </w:rPr>
        <w:t xml:space="preserve"> a </w:t>
      </w:r>
      <w:proofErr w:type="spellStart"/>
      <w:r w:rsidRPr="00745223">
        <w:rPr>
          <w:rFonts w:asciiTheme="majorHAnsi" w:eastAsia="Times New Roman" w:hAnsiTheme="majorHAnsi" w:cs="Times New Roman"/>
          <w:sz w:val="24"/>
          <w:szCs w:val="24"/>
          <w:lang w:eastAsia="hu-HU"/>
        </w:rPr>
        <w:t>Salus</w:t>
      </w:r>
      <w:proofErr w:type="spellEnd"/>
      <w:r w:rsidRPr="00745223">
        <w:rPr>
          <w:rFonts w:asciiTheme="majorHAnsi" w:eastAsia="Times New Roman" w:hAnsiTheme="majorHAnsi" w:cs="Times New Roman"/>
          <w:sz w:val="24"/>
          <w:szCs w:val="24"/>
          <w:lang w:eastAsia="hu-HU"/>
        </w:rPr>
        <w:t xml:space="preserve"> </w:t>
      </w:r>
      <w:proofErr w:type="spellStart"/>
      <w:r w:rsidRPr="00745223">
        <w:rPr>
          <w:rFonts w:asciiTheme="majorHAnsi" w:eastAsia="Times New Roman" w:hAnsiTheme="majorHAnsi" w:cs="Times New Roman"/>
          <w:sz w:val="24"/>
          <w:szCs w:val="24"/>
          <w:lang w:eastAsia="hu-HU"/>
        </w:rPr>
        <w:t>populi</w:t>
      </w:r>
      <w:proofErr w:type="spellEnd"/>
      <w:r w:rsidRPr="00745223">
        <w:rPr>
          <w:rFonts w:asciiTheme="majorHAnsi" w:eastAsia="Times New Roman" w:hAnsiTheme="majorHAnsi" w:cs="Times New Roman"/>
          <w:sz w:val="24"/>
          <w:szCs w:val="24"/>
          <w:lang w:eastAsia="hu-HU"/>
        </w:rPr>
        <w:t xml:space="preserve"> </w:t>
      </w:r>
      <w:proofErr w:type="spellStart"/>
      <w:r w:rsidRPr="00745223">
        <w:rPr>
          <w:rFonts w:asciiTheme="majorHAnsi" w:eastAsia="Times New Roman" w:hAnsiTheme="majorHAnsi" w:cs="Times New Roman"/>
          <w:sz w:val="24"/>
          <w:szCs w:val="24"/>
          <w:lang w:eastAsia="hu-HU"/>
        </w:rPr>
        <w:t>romani</w:t>
      </w:r>
      <w:proofErr w:type="spellEnd"/>
      <w:r w:rsidRPr="00745223">
        <w:rPr>
          <w:rFonts w:asciiTheme="majorHAnsi" w:eastAsia="Times New Roman" w:hAnsiTheme="majorHAnsi" w:cs="Times New Roman"/>
          <w:sz w:val="24"/>
          <w:szCs w:val="24"/>
          <w:lang w:eastAsia="hu-HU"/>
        </w:rPr>
        <w:t xml:space="preserve"> ikonját, azért hogy „anyai csókkal” induljon útnak, és az Örök Városba visszaérkezve hálás lelkülettel tesz látogatást ugyanazon „szülői házban”. Milyen szép ez a kép! Gyermekkoromra emlékeztet – sőt még ma is így van ez – amikor Édesanyám csókkal, öleléssel engedett el egy-egy útra, majd hazatérve, szintén így köszöntött… </w:t>
      </w:r>
      <w:proofErr w:type="spellStart"/>
      <w:r w:rsidRPr="00745223">
        <w:rPr>
          <w:rFonts w:asciiTheme="majorHAnsi" w:eastAsia="Times New Roman" w:hAnsiTheme="majorHAnsi" w:cs="Times New Roman"/>
          <w:sz w:val="24"/>
          <w:szCs w:val="24"/>
          <w:lang w:eastAsia="hu-HU"/>
        </w:rPr>
        <w:t>Mindannyiunknak</w:t>
      </w:r>
      <w:proofErr w:type="spellEnd"/>
      <w:r w:rsidRPr="00745223">
        <w:rPr>
          <w:rFonts w:asciiTheme="majorHAnsi" w:eastAsia="Times New Roman" w:hAnsiTheme="majorHAnsi" w:cs="Times New Roman"/>
          <w:sz w:val="24"/>
          <w:szCs w:val="24"/>
          <w:lang w:eastAsia="hu-HU"/>
        </w:rPr>
        <w:t xml:space="preserve"> szüksége van Mária Anyai ölelésére, oltalmára! Forduljunk hozzá mindig, minden ügyünkkel!</w:t>
      </w: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 xml:space="preserve">Egy </w:t>
      </w:r>
      <w:proofErr w:type="spellStart"/>
      <w:r w:rsidRPr="00745223">
        <w:rPr>
          <w:rFonts w:asciiTheme="majorHAnsi" w:eastAsia="Times New Roman" w:hAnsiTheme="majorHAnsi" w:cs="Times New Roman"/>
          <w:sz w:val="24"/>
          <w:szCs w:val="24"/>
          <w:lang w:eastAsia="hu-HU"/>
        </w:rPr>
        <w:t>loretói</w:t>
      </w:r>
      <w:proofErr w:type="spellEnd"/>
      <w:r w:rsidRPr="00745223">
        <w:rPr>
          <w:rFonts w:asciiTheme="majorHAnsi" w:eastAsia="Times New Roman" w:hAnsiTheme="majorHAnsi" w:cs="Times New Roman"/>
          <w:sz w:val="24"/>
          <w:szCs w:val="24"/>
          <w:lang w:eastAsia="hu-HU"/>
        </w:rPr>
        <w:t xml:space="preserve"> zarándoklat résztvevőihez e szavakkal fordult Ferenc pápa az egyik alkalommal: „</w:t>
      </w:r>
      <w:proofErr w:type="gramStart"/>
      <w:r w:rsidRPr="00745223">
        <w:rPr>
          <w:rFonts w:asciiTheme="majorHAnsi" w:eastAsia="Times New Roman" w:hAnsiTheme="majorHAnsi" w:cs="Times New Roman"/>
          <w:sz w:val="24"/>
          <w:szCs w:val="24"/>
          <w:lang w:eastAsia="hu-HU"/>
        </w:rPr>
        <w:t>A</w:t>
      </w:r>
      <w:proofErr w:type="gramEnd"/>
      <w:r w:rsidRPr="00745223">
        <w:rPr>
          <w:rFonts w:asciiTheme="majorHAnsi" w:eastAsia="Times New Roman" w:hAnsiTheme="majorHAnsi" w:cs="Times New Roman"/>
          <w:sz w:val="24"/>
          <w:szCs w:val="24"/>
          <w:lang w:eastAsia="hu-HU"/>
        </w:rPr>
        <w:t xml:space="preserve"> zarándokút az élet jelképe, elgondolkodtat, hogy az élet: úton levés, út. Ha valaki nem jár, egy helyben marad (…) Gondoljatok a vízre: amikor a víz nem a folyóban van, akkor nem jut előre, hanem egy helyben áll, megromlik.” </w:t>
      </w: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lastRenderedPageBreak/>
        <w:t xml:space="preserve">Minden keresztény embernek feladata, hogy megérezze, megélje, majd átadja ezt a dinamizmust, amely a Szentlélektől ered! Családjainknak, akik az Eucharisztiából kapnak erőt, ilyen szép és tiszta, folyó vízzé kell válnia, s nem pedig langyos, állóvízzé. </w:t>
      </w: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 xml:space="preserve">Ferenc Pápa szinte új címeket ad Máriának a megnyilvánulásiba. Gondolok itt a következőkre: „figyelmes hallgatás és szemlélődés Szüze”, „a közelség Anyja”, „az örök menyegző Menyasszonya”, „pedagógusnő”, „menekültek Menedéke”, „az új evangelizáció Csillaga”. – szinte új </w:t>
      </w:r>
      <w:proofErr w:type="spellStart"/>
      <w:r w:rsidRPr="00745223">
        <w:rPr>
          <w:rFonts w:asciiTheme="majorHAnsi" w:eastAsia="Times New Roman" w:hAnsiTheme="majorHAnsi" w:cs="Times New Roman"/>
          <w:sz w:val="24"/>
          <w:szCs w:val="24"/>
          <w:lang w:eastAsia="hu-HU"/>
        </w:rPr>
        <w:t>inkovációkat</w:t>
      </w:r>
      <w:proofErr w:type="spellEnd"/>
      <w:r w:rsidRPr="00745223">
        <w:rPr>
          <w:rFonts w:asciiTheme="majorHAnsi" w:eastAsia="Times New Roman" w:hAnsiTheme="majorHAnsi" w:cs="Times New Roman"/>
          <w:sz w:val="24"/>
          <w:szCs w:val="24"/>
          <w:lang w:eastAsia="hu-HU"/>
        </w:rPr>
        <w:t xml:space="preserve"> alkot pápasága alatt.</w:t>
      </w: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 xml:space="preserve">Mi az én szavam Máriához? Hogyan szólítom meg Édesanyámat? </w:t>
      </w:r>
      <w:proofErr w:type="gramStart"/>
      <w:r w:rsidRPr="00745223">
        <w:rPr>
          <w:rFonts w:asciiTheme="majorHAnsi" w:eastAsia="Times New Roman" w:hAnsiTheme="majorHAnsi" w:cs="Times New Roman"/>
          <w:sz w:val="24"/>
          <w:szCs w:val="24"/>
          <w:lang w:eastAsia="hu-HU"/>
        </w:rPr>
        <w:t>a</w:t>
      </w:r>
      <w:proofErr w:type="gramEnd"/>
      <w:r w:rsidRPr="00745223">
        <w:rPr>
          <w:rFonts w:asciiTheme="majorHAnsi" w:eastAsia="Times New Roman" w:hAnsiTheme="majorHAnsi" w:cs="Times New Roman"/>
          <w:sz w:val="24"/>
          <w:szCs w:val="24"/>
          <w:lang w:eastAsia="hu-HU"/>
        </w:rPr>
        <w:t xml:space="preserve"> családban, hogy és mit tanítunk gyermekeinknek Máriáról? Hogyan vezetjük őket Hozzá közelebb, s általa Krisztushoz, aki a jövőnk?</w:t>
      </w: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 xml:space="preserve">A Szentatya arra is szívesen emlékeztet, hogy Mária anyai szeretettel látogatja meg gyermekeit, valahányszor azok fölkeresnek egy Mária-kegyhelyet. </w:t>
      </w:r>
      <w:proofErr w:type="spellStart"/>
      <w:r w:rsidRPr="00745223">
        <w:rPr>
          <w:rFonts w:asciiTheme="majorHAnsi" w:eastAsia="Times New Roman" w:hAnsiTheme="majorHAnsi" w:cs="Times New Roman"/>
          <w:sz w:val="24"/>
          <w:szCs w:val="24"/>
          <w:lang w:eastAsia="hu-HU"/>
        </w:rPr>
        <w:t>Aparecidában</w:t>
      </w:r>
      <w:proofErr w:type="spellEnd"/>
      <w:r w:rsidRPr="00745223">
        <w:rPr>
          <w:rFonts w:asciiTheme="majorHAnsi" w:eastAsia="Times New Roman" w:hAnsiTheme="majorHAnsi" w:cs="Times New Roman"/>
          <w:sz w:val="24"/>
          <w:szCs w:val="24"/>
          <w:lang w:eastAsia="hu-HU"/>
        </w:rPr>
        <w:t xml:space="preserve"> így fogalmaz: „eljöttünk, hogy Mária házának ajtaján zörgessünk. Ő ajtót nyitott, beengedett minket és Fiát mutatja nekünk”. </w:t>
      </w:r>
    </w:p>
    <w:p w:rsid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Nekünk is ez a feladatunk, hogy amikor a mi családjaink ajtaján zörgetnek, s ajtót nyitunk, akkor a családunk, a szeretetközösségünk által a hozzánk ellátogató Krisztust kapja meg tőlünk, általunk és belőlünk. Szavaink és cselekedeteink által!</w:t>
      </w: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Mária az Egyház Anyja – egy új liturgikus emléknap</w:t>
      </w: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Ferenc pápa rendelkezése nyomán 2018. március 3-án az Istentiszteleti és Szentségi Kongregáció elrendelte a Boldogságos Szűz Máriának, az Egyház Anyjának kötelező emléknapját, pünkösdhétfőre.</w:t>
      </w: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 xml:space="preserve">Az Egyház Anyja titulus, mellyel 1980 óta a </w:t>
      </w:r>
      <w:proofErr w:type="spellStart"/>
      <w:r w:rsidRPr="00745223">
        <w:rPr>
          <w:rFonts w:asciiTheme="majorHAnsi" w:eastAsia="Times New Roman" w:hAnsiTheme="majorHAnsi" w:cs="Times New Roman"/>
          <w:sz w:val="24"/>
          <w:szCs w:val="24"/>
          <w:lang w:eastAsia="hu-HU"/>
        </w:rPr>
        <w:t>loretói</w:t>
      </w:r>
      <w:proofErr w:type="spellEnd"/>
      <w:r w:rsidRPr="00745223">
        <w:rPr>
          <w:rFonts w:asciiTheme="majorHAnsi" w:eastAsia="Times New Roman" w:hAnsiTheme="majorHAnsi" w:cs="Times New Roman"/>
          <w:sz w:val="24"/>
          <w:szCs w:val="24"/>
          <w:lang w:eastAsia="hu-HU"/>
        </w:rPr>
        <w:t xml:space="preserve"> litániában is megszólítjuk a Szűzanyát, közelebb hozza a hívők számára Mária istenanyaságának azt a „kiterjesztését”, melyet Fiának misztikus Teste, az Egyház irányában él, és amelynek köszönhetően mi magunk, Krisztusban megkeresztelt emberekként </w:t>
      </w:r>
      <w:proofErr w:type="gramStart"/>
      <w:r w:rsidRPr="00745223">
        <w:rPr>
          <w:rFonts w:asciiTheme="majorHAnsi" w:eastAsia="Times New Roman" w:hAnsiTheme="majorHAnsi" w:cs="Times New Roman"/>
          <w:sz w:val="24"/>
          <w:szCs w:val="24"/>
          <w:lang w:eastAsia="hu-HU"/>
        </w:rPr>
        <w:t>Máriára</w:t>
      </w:r>
      <w:proofErr w:type="gramEnd"/>
      <w:r w:rsidRPr="00745223">
        <w:rPr>
          <w:rFonts w:asciiTheme="majorHAnsi" w:eastAsia="Times New Roman" w:hAnsiTheme="majorHAnsi" w:cs="Times New Roman"/>
          <w:sz w:val="24"/>
          <w:szCs w:val="24"/>
          <w:lang w:eastAsia="hu-HU"/>
        </w:rPr>
        <w:t xml:space="preserve"> mint égi Édesanyánkra tekinthetünk. Valóságos, „hús-vér” anyaságról Mária esetében nyilvánvalóan csak Fiának irányában beszélhetünk, és ezt joggal hívhatjuk istenanyaságnak, mert az Igét foganta és Jézus Krisztust szülte világra, aki „valóságos Isten és valóságos ember”. Az Egyház Anyja titulus mögött az Egyház irányában nem szülőanyaságot feltételezünk, hiszen Mária nem fizikai értelemben „szüli” az Egyházat, illetve annak tagjait, hanem lelki értelemben. Hasonlóan ahhoz a kapcsolathoz, mely a „szeretett tanítvány”, János apostol és az Istenszülő között áll fenn attól a perctől, hogy a kereszten haldokló Jézus egymásra bízza őket, amikor elhangzik:</w:t>
      </w: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 xml:space="preserve">„Íme, a te anyád!” </w:t>
      </w: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 xml:space="preserve">Jézus Anyját Jánosra, Jánost pedig Anyjára hagyja. Jézus ekkor rólunk, vagyis az Egyház tagjairól gondoskodik – mivel az evangéliumban ez a </w:t>
      </w:r>
      <w:proofErr w:type="gramStart"/>
      <w:r w:rsidRPr="00745223">
        <w:rPr>
          <w:rFonts w:asciiTheme="majorHAnsi" w:eastAsia="Times New Roman" w:hAnsiTheme="majorHAnsi" w:cs="Times New Roman"/>
          <w:sz w:val="24"/>
          <w:szCs w:val="24"/>
          <w:lang w:eastAsia="hu-HU"/>
        </w:rPr>
        <w:t>jelenet hallgató</w:t>
      </w:r>
      <w:proofErr w:type="gramEnd"/>
      <w:r w:rsidRPr="00745223">
        <w:rPr>
          <w:rFonts w:asciiTheme="majorHAnsi" w:eastAsia="Times New Roman" w:hAnsiTheme="majorHAnsi" w:cs="Times New Roman"/>
          <w:sz w:val="24"/>
          <w:szCs w:val="24"/>
          <w:lang w:eastAsia="hu-HU"/>
        </w:rPr>
        <w:t xml:space="preserve"> is lesz a szentmisében, csak egy rövid megjegyzést fűzök ehhez:</w:t>
      </w: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 xml:space="preserve">Ahhoz, hogy megértsük ezeket a szavakat, Jánosra kell fókuszálnunk és abból kell kiindulnunk, hogy János evangéliuma az egyéni alakokat gyakran egy nagyobb csoport szimbolizálására használja. Például: </w:t>
      </w:r>
      <w:proofErr w:type="spellStart"/>
      <w:r w:rsidRPr="00745223">
        <w:rPr>
          <w:rFonts w:asciiTheme="majorHAnsi" w:eastAsia="Times New Roman" w:hAnsiTheme="majorHAnsi" w:cs="Times New Roman"/>
          <w:sz w:val="24"/>
          <w:szCs w:val="24"/>
          <w:lang w:eastAsia="hu-HU"/>
        </w:rPr>
        <w:t>Nikodémus</w:t>
      </w:r>
      <w:proofErr w:type="spellEnd"/>
      <w:r w:rsidRPr="00745223">
        <w:rPr>
          <w:rFonts w:asciiTheme="majorHAnsi" w:eastAsia="Times New Roman" w:hAnsiTheme="majorHAnsi" w:cs="Times New Roman"/>
          <w:sz w:val="24"/>
          <w:szCs w:val="24"/>
          <w:lang w:eastAsia="hu-HU"/>
        </w:rPr>
        <w:t xml:space="preserve">, aki éjjel keresi fel Jézust, a farizeusokat és a zsidókat képviseli, szimbolizálja, akik nem értik meg Jézust, és akik akárcsak ő, mert, hogy éjjel megy – sötétben maradnak. Hasonlóképpen a szamariai asszony a kútnál, aki megtér a Jézussal való találkozás után, a szamaritánusokat képviseli, szimbolizálja, akik elhagyták a zsidóságot, azonban hinni fognak Krisztusban. </w:t>
      </w: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 xml:space="preserve">A szeretett tanítvány, János is többet jelent egy embernél. Ő az eszményi tanítvány jelképe. Ő az, aki közel áll Jézushoz, az utolsó vacsorán és a keresztnél is. Ő az, aki elsőként érkezik húsvétvasárnap a sírhoz. Vagyis ő minden hűséges tanítványt képvisel, szimbolizál. </w:t>
      </w: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lastRenderedPageBreak/>
        <w:t xml:space="preserve">Én milyen tanítványa vagyok Jézusnak? A családban milyen tanítvánnyá formálom a rám bízottakat? </w:t>
      </w:r>
    </w:p>
    <w:p w:rsid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A következő megállapítással folytathatjuk katekézisünket:</w:t>
      </w: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Mária Ősmintája és Anyja az Egyháznak</w:t>
      </w: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Szent Ambrusnál (a IV. században) találkozunk először az „Egyház ősmintája”, („</w:t>
      </w:r>
      <w:proofErr w:type="spellStart"/>
      <w:r w:rsidRPr="00745223">
        <w:rPr>
          <w:rFonts w:asciiTheme="majorHAnsi" w:eastAsia="Times New Roman" w:hAnsiTheme="majorHAnsi" w:cs="Times New Roman"/>
          <w:sz w:val="24"/>
          <w:szCs w:val="24"/>
          <w:lang w:eastAsia="hu-HU"/>
        </w:rPr>
        <w:t>Ecclesiae</w:t>
      </w:r>
      <w:proofErr w:type="spellEnd"/>
      <w:r w:rsidRPr="00745223">
        <w:rPr>
          <w:rFonts w:asciiTheme="majorHAnsi" w:eastAsia="Times New Roman" w:hAnsiTheme="majorHAnsi" w:cs="Times New Roman"/>
          <w:sz w:val="24"/>
          <w:szCs w:val="24"/>
          <w:lang w:eastAsia="hu-HU"/>
        </w:rPr>
        <w:t xml:space="preserve"> </w:t>
      </w:r>
      <w:proofErr w:type="spellStart"/>
      <w:r w:rsidRPr="00745223">
        <w:rPr>
          <w:rFonts w:asciiTheme="majorHAnsi" w:eastAsia="Times New Roman" w:hAnsiTheme="majorHAnsi" w:cs="Times New Roman"/>
          <w:sz w:val="24"/>
          <w:szCs w:val="24"/>
          <w:lang w:eastAsia="hu-HU"/>
        </w:rPr>
        <w:t>typus</w:t>
      </w:r>
      <w:proofErr w:type="spellEnd"/>
      <w:r w:rsidRPr="00745223">
        <w:rPr>
          <w:rFonts w:asciiTheme="majorHAnsi" w:eastAsia="Times New Roman" w:hAnsiTheme="majorHAnsi" w:cs="Times New Roman"/>
          <w:sz w:val="24"/>
          <w:szCs w:val="24"/>
          <w:lang w:eastAsia="hu-HU"/>
        </w:rPr>
        <w:t xml:space="preserve">”) kifejezéssel, mely Máriának a keresztények iránt megmutatkozó anyaságában is kifejeződik. A gondolat megjelenik Szent Ágostonnál is, aki az Egyházat </w:t>
      </w:r>
      <w:proofErr w:type="spellStart"/>
      <w:r w:rsidRPr="00745223">
        <w:rPr>
          <w:rFonts w:asciiTheme="majorHAnsi" w:eastAsia="Times New Roman" w:hAnsiTheme="majorHAnsi" w:cs="Times New Roman"/>
          <w:sz w:val="24"/>
          <w:szCs w:val="24"/>
          <w:lang w:eastAsia="hu-HU"/>
        </w:rPr>
        <w:t>Christus</w:t>
      </w:r>
      <w:proofErr w:type="spellEnd"/>
      <w:r w:rsidRPr="00745223">
        <w:rPr>
          <w:rFonts w:asciiTheme="majorHAnsi" w:eastAsia="Times New Roman" w:hAnsiTheme="majorHAnsi" w:cs="Times New Roman"/>
          <w:sz w:val="24"/>
          <w:szCs w:val="24"/>
          <w:lang w:eastAsia="hu-HU"/>
        </w:rPr>
        <w:t xml:space="preserve"> </w:t>
      </w:r>
      <w:proofErr w:type="spellStart"/>
      <w:r w:rsidRPr="00745223">
        <w:rPr>
          <w:rFonts w:asciiTheme="majorHAnsi" w:eastAsia="Times New Roman" w:hAnsiTheme="majorHAnsi" w:cs="Times New Roman"/>
          <w:sz w:val="24"/>
          <w:szCs w:val="24"/>
          <w:lang w:eastAsia="hu-HU"/>
        </w:rPr>
        <w:t>totus-ként</w:t>
      </w:r>
      <w:proofErr w:type="spellEnd"/>
      <w:r w:rsidRPr="00745223">
        <w:rPr>
          <w:rFonts w:asciiTheme="majorHAnsi" w:eastAsia="Times New Roman" w:hAnsiTheme="majorHAnsi" w:cs="Times New Roman"/>
          <w:sz w:val="24"/>
          <w:szCs w:val="24"/>
          <w:lang w:eastAsia="hu-HU"/>
        </w:rPr>
        <w:t xml:space="preserve"> szemléli, tehát ha Mária anyja a Főnek, akkor a teljes Krisztusnak, vagyis az Egyháznak is. Az ő tanításuk elevenedik fel a Lumen </w:t>
      </w:r>
      <w:proofErr w:type="spellStart"/>
      <w:r w:rsidRPr="00745223">
        <w:rPr>
          <w:rFonts w:asciiTheme="majorHAnsi" w:eastAsia="Times New Roman" w:hAnsiTheme="majorHAnsi" w:cs="Times New Roman"/>
          <w:sz w:val="24"/>
          <w:szCs w:val="24"/>
          <w:lang w:eastAsia="hu-HU"/>
        </w:rPr>
        <w:t>Gentium</w:t>
      </w:r>
      <w:proofErr w:type="spellEnd"/>
      <w:r w:rsidRPr="00745223">
        <w:rPr>
          <w:rFonts w:asciiTheme="majorHAnsi" w:eastAsia="Times New Roman" w:hAnsiTheme="majorHAnsi" w:cs="Times New Roman"/>
          <w:sz w:val="24"/>
          <w:szCs w:val="24"/>
          <w:lang w:eastAsia="hu-HU"/>
        </w:rPr>
        <w:t xml:space="preserve"> dogmatikus konstitúció VIII. fejezetében is: </w:t>
      </w: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 xml:space="preserve">Az Egyház iránti lelki anyaság témája Máriára tekintve tehát nem a Zsinat valamiféle „új vívmánya”. Jóllehet az Egyház Anyja titulus itt még nem jelenik meg, de tartalma kiolvasható a dokumentum szövegéből: Mária anyai feladata semmiképp sem homályosítja el, nem is csökkenti </w:t>
      </w:r>
      <w:proofErr w:type="gramStart"/>
      <w:r w:rsidRPr="00745223">
        <w:rPr>
          <w:rFonts w:asciiTheme="majorHAnsi" w:eastAsia="Times New Roman" w:hAnsiTheme="majorHAnsi" w:cs="Times New Roman"/>
          <w:sz w:val="24"/>
          <w:szCs w:val="24"/>
          <w:lang w:eastAsia="hu-HU"/>
        </w:rPr>
        <w:t>Krisztus …</w:t>
      </w:r>
      <w:proofErr w:type="gramEnd"/>
      <w:r w:rsidRPr="00745223">
        <w:rPr>
          <w:rFonts w:asciiTheme="majorHAnsi" w:eastAsia="Times New Roman" w:hAnsiTheme="majorHAnsi" w:cs="Times New Roman"/>
          <w:sz w:val="24"/>
          <w:szCs w:val="24"/>
          <w:lang w:eastAsia="hu-HU"/>
        </w:rPr>
        <w:t xml:space="preserve"> egyetlen közvetítő szerepét, hanem éppen erejét mutatja meg. A Boldogságos Szűz minden hatása az emberekre az üdvösség rendjében nem a dolog belső természetéből, hanem az isteni tetszésből ered és Krisztus túláradó érdemeiből fakad, Krisztus közvetítésén alapul, teljesen ettől függ és minden hatékonyságát belőle meríti; a hívőknek Krisztussal való egyesülését pedig egyáltalán nem akadályozza, hanem éppen előmozdítja. </w:t>
      </w: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 xml:space="preserve">Szent VI. Pál pápa 1964. november 21-én mondott homíliájában az Egyház Anyjának nevezte Máriát , de ő sem olyan értelemben szorgalmazta a Mater </w:t>
      </w:r>
      <w:proofErr w:type="spellStart"/>
      <w:r w:rsidRPr="00745223">
        <w:rPr>
          <w:rFonts w:asciiTheme="majorHAnsi" w:eastAsia="Times New Roman" w:hAnsiTheme="majorHAnsi" w:cs="Times New Roman"/>
          <w:sz w:val="24"/>
          <w:szCs w:val="24"/>
          <w:lang w:eastAsia="hu-HU"/>
        </w:rPr>
        <w:t>Ecclesiae</w:t>
      </w:r>
      <w:proofErr w:type="spellEnd"/>
      <w:r w:rsidRPr="00745223">
        <w:rPr>
          <w:rFonts w:asciiTheme="majorHAnsi" w:eastAsia="Times New Roman" w:hAnsiTheme="majorHAnsi" w:cs="Times New Roman"/>
          <w:sz w:val="24"/>
          <w:szCs w:val="24"/>
          <w:lang w:eastAsia="hu-HU"/>
        </w:rPr>
        <w:t xml:space="preserve"> titulust, mintha Mária „hús-vér szülőanyja” volna magának az Egyháznak, hanem Máriának a Krisztusban megkereszteltekkel és </w:t>
      </w:r>
      <w:proofErr w:type="gramStart"/>
      <w:r w:rsidRPr="00745223">
        <w:rPr>
          <w:rFonts w:asciiTheme="majorHAnsi" w:eastAsia="Times New Roman" w:hAnsiTheme="majorHAnsi" w:cs="Times New Roman"/>
          <w:sz w:val="24"/>
          <w:szCs w:val="24"/>
          <w:lang w:eastAsia="hu-HU"/>
        </w:rPr>
        <w:t>ezáltal</w:t>
      </w:r>
      <w:proofErr w:type="gramEnd"/>
      <w:r w:rsidRPr="00745223">
        <w:rPr>
          <w:rFonts w:asciiTheme="majorHAnsi" w:eastAsia="Times New Roman" w:hAnsiTheme="majorHAnsi" w:cs="Times New Roman"/>
          <w:sz w:val="24"/>
          <w:szCs w:val="24"/>
          <w:lang w:eastAsia="hu-HU"/>
        </w:rPr>
        <w:t xml:space="preserve"> az Egyház tagjaival fennálló lelki anyaságát kívánta hangsúlyozni. Ennek tartalmát később Szent II. János Pál pápa is elmélyítette a </w:t>
      </w:r>
      <w:proofErr w:type="spellStart"/>
      <w:r w:rsidRPr="00745223">
        <w:rPr>
          <w:rFonts w:asciiTheme="majorHAnsi" w:eastAsia="Times New Roman" w:hAnsiTheme="majorHAnsi" w:cs="Times New Roman"/>
          <w:sz w:val="24"/>
          <w:szCs w:val="24"/>
          <w:lang w:eastAsia="hu-HU"/>
        </w:rPr>
        <w:t>Redemptoris</w:t>
      </w:r>
      <w:proofErr w:type="spellEnd"/>
      <w:r w:rsidRPr="00745223">
        <w:rPr>
          <w:rFonts w:asciiTheme="majorHAnsi" w:eastAsia="Times New Roman" w:hAnsiTheme="majorHAnsi" w:cs="Times New Roman"/>
          <w:sz w:val="24"/>
          <w:szCs w:val="24"/>
          <w:lang w:eastAsia="hu-HU"/>
        </w:rPr>
        <w:t xml:space="preserve"> Mater körlevél II. fejezetében.</w:t>
      </w: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 xml:space="preserve">Mária és az Egyház viszonyában különösen is kiemelhetünk három jegyet, mely mindkettőjük közös jellemzője. </w:t>
      </w: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 xml:space="preserve">Először, nemcsak az Istenszülő anya, hanem az Egyház is, hiszen a keresztség szentsége által a Szentlélek erejében új tagoknak ad életet Krisztus Testében, és táplálja, erősíti is azokat. </w:t>
      </w: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 xml:space="preserve">Továbbá nemcsak Máriáról mondható, hogy szűz, hanem az Egyházról is, hiszen – bár tagjainak emberi vonásai miatt nem morális, hanem ontológiai értelemben – szent, Istennek szentelt és megszentelő. </w:t>
      </w:r>
    </w:p>
    <w:p w:rsid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 xml:space="preserve">Végül pedig, mindkettőjükre jellemző a jegyesi állapot megélése. A „már és még nem” állapot </w:t>
      </w:r>
      <w:proofErr w:type="spellStart"/>
      <w:r w:rsidRPr="00745223">
        <w:rPr>
          <w:rFonts w:asciiTheme="majorHAnsi" w:eastAsia="Times New Roman" w:hAnsiTheme="majorHAnsi" w:cs="Times New Roman"/>
          <w:sz w:val="24"/>
          <w:szCs w:val="24"/>
          <w:lang w:eastAsia="hu-HU"/>
        </w:rPr>
        <w:t>eszkatológiai</w:t>
      </w:r>
      <w:proofErr w:type="spellEnd"/>
      <w:r w:rsidRPr="00745223">
        <w:rPr>
          <w:rFonts w:asciiTheme="majorHAnsi" w:eastAsia="Times New Roman" w:hAnsiTheme="majorHAnsi" w:cs="Times New Roman"/>
          <w:sz w:val="24"/>
          <w:szCs w:val="24"/>
          <w:lang w:eastAsia="hu-HU"/>
        </w:rPr>
        <w:t xml:space="preserve"> feszültsége érzékelhető az Egyházban, hiszen már Krisztusban él, de még vár rá a Jegyesével való teljes egyesülés. Mária is átélte ennek a jegyesi állapotnak a jellegzetes „erőterét” (itt inkább az Istennel való kapcsolatára utalunk, lásd népénekünkben: „Szentlélek mátkája”, nem Józseffel fennálló jegyesi kapcsolatára), de ő már – megdicsőülésének köszönhetően – a teljesség állapotát élvezi.</w:t>
      </w: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A szövetségkötés súlypontjai Ábrahám, Mózes és Szűz Mária életében</w:t>
      </w:r>
    </w:p>
    <w:p w:rsid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 xml:space="preserve">Isten népének az egybegyűjtése tulajdonképpen Isten mentőakciója a bűn keltette káosz láttán. Ennek a mentőakciónak a részesei Ábrahám és Mózes, akit ez előadásom eleső felében szándékozom bemutatni, főként a velük kötött szövetséget, illetve rajtuk keresztül a néppel, Izraellel kötött szövetséget. Ábrahám, akit gyakran nevezünk a hit példaképének, az istenfélelem mintaképe is. Mózes pedig a szabadságra vezetés alakja. És ennek az ívnek a mentén haladva – folytatva az üdvösségtörténet nagy eseményeit és nézve a nagy alakjait – jutunk el Máriához, akiben igen sok közös tulajdonságot </w:t>
      </w:r>
      <w:r w:rsidRPr="00745223">
        <w:rPr>
          <w:rFonts w:asciiTheme="majorHAnsi" w:eastAsia="Times New Roman" w:hAnsiTheme="majorHAnsi" w:cs="Times New Roman"/>
          <w:sz w:val="24"/>
          <w:szCs w:val="24"/>
          <w:lang w:eastAsia="hu-HU"/>
        </w:rPr>
        <w:lastRenderedPageBreak/>
        <w:t>fedezhetünk fel Ábrahámmal és Mózessel, valamint a szövetségkötés fogalmával kapcsolatban.</w:t>
      </w: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Ábrahám</w:t>
      </w: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 xml:space="preserve">Bár Noé története is egy újrakezdést jelölt, de az mégsem kapcsolódott egy konkrét néphez. Az Ábrahámmal kötött szövetség, Isten neki tett ígérete azonban egy bizonyos népre és egy bizonyos földre vonatkozik. Isten az új kezdetet Ábrahám személyében kínálja fel, ez a bizalom éppen ellentétje annak, amit a Teremtés könyve, mint előzmény a </w:t>
      </w:r>
      <w:proofErr w:type="spellStart"/>
      <w:r w:rsidRPr="00745223">
        <w:rPr>
          <w:rFonts w:asciiTheme="majorHAnsi" w:eastAsia="Times New Roman" w:hAnsiTheme="majorHAnsi" w:cs="Times New Roman"/>
          <w:sz w:val="24"/>
          <w:szCs w:val="24"/>
          <w:lang w:eastAsia="hu-HU"/>
        </w:rPr>
        <w:t>Ter</w:t>
      </w:r>
      <w:proofErr w:type="spellEnd"/>
      <w:r w:rsidRPr="00745223">
        <w:rPr>
          <w:rFonts w:asciiTheme="majorHAnsi" w:eastAsia="Times New Roman" w:hAnsiTheme="majorHAnsi" w:cs="Times New Roman"/>
          <w:sz w:val="24"/>
          <w:szCs w:val="24"/>
          <w:lang w:eastAsia="hu-HU"/>
        </w:rPr>
        <w:t xml:space="preserve"> 1-11. fejetekben taglal, ez pedig nem más, mint egyfajta bizalmatlanság az Istennel szemben, valamint a testvérviszály, a gyűlölet és annak romboló tette az erőszak. Ezek mind az öröklődő vétek miatt léteznek. Az egyik legfontosabb szöveg Ábrahámmal kapcsolatban a </w:t>
      </w:r>
      <w:proofErr w:type="spellStart"/>
      <w:r w:rsidRPr="00745223">
        <w:rPr>
          <w:rFonts w:asciiTheme="majorHAnsi" w:eastAsia="Times New Roman" w:hAnsiTheme="majorHAnsi" w:cs="Times New Roman"/>
          <w:sz w:val="24"/>
          <w:szCs w:val="24"/>
          <w:lang w:eastAsia="hu-HU"/>
        </w:rPr>
        <w:t>Ter</w:t>
      </w:r>
      <w:proofErr w:type="spellEnd"/>
      <w:r w:rsidRPr="00745223">
        <w:rPr>
          <w:rFonts w:asciiTheme="majorHAnsi" w:eastAsia="Times New Roman" w:hAnsiTheme="majorHAnsi" w:cs="Times New Roman"/>
          <w:sz w:val="24"/>
          <w:szCs w:val="24"/>
          <w:lang w:eastAsia="hu-HU"/>
        </w:rPr>
        <w:t xml:space="preserve"> 12,</w:t>
      </w:r>
      <w:proofErr w:type="gramStart"/>
      <w:r w:rsidRPr="00745223">
        <w:rPr>
          <w:rFonts w:asciiTheme="majorHAnsi" w:eastAsia="Times New Roman" w:hAnsiTheme="majorHAnsi" w:cs="Times New Roman"/>
          <w:sz w:val="24"/>
          <w:szCs w:val="24"/>
          <w:lang w:eastAsia="hu-HU"/>
        </w:rPr>
        <w:t>1-4 .</w:t>
      </w:r>
      <w:proofErr w:type="gramEnd"/>
      <w:r w:rsidRPr="00745223">
        <w:rPr>
          <w:rFonts w:asciiTheme="majorHAnsi" w:eastAsia="Times New Roman" w:hAnsiTheme="majorHAnsi" w:cs="Times New Roman"/>
          <w:sz w:val="24"/>
          <w:szCs w:val="24"/>
          <w:lang w:eastAsia="hu-HU"/>
        </w:rPr>
        <w:t xml:space="preserve"> Az áldás, amely most újra feltűnik Ábrahámnál nagyon fontos motívum, hiszen már találkozhattunk vele a teremtés elbeszélésében: </w:t>
      </w:r>
      <w:proofErr w:type="spellStart"/>
      <w:r w:rsidRPr="00745223">
        <w:rPr>
          <w:rFonts w:asciiTheme="majorHAnsi" w:eastAsia="Times New Roman" w:hAnsiTheme="majorHAnsi" w:cs="Times New Roman"/>
          <w:sz w:val="24"/>
          <w:szCs w:val="24"/>
          <w:lang w:eastAsia="hu-HU"/>
        </w:rPr>
        <w:t>Ter</w:t>
      </w:r>
      <w:proofErr w:type="spellEnd"/>
      <w:r w:rsidRPr="00745223">
        <w:rPr>
          <w:rFonts w:asciiTheme="majorHAnsi" w:eastAsia="Times New Roman" w:hAnsiTheme="majorHAnsi" w:cs="Times New Roman"/>
          <w:sz w:val="24"/>
          <w:szCs w:val="24"/>
          <w:lang w:eastAsia="hu-HU"/>
        </w:rPr>
        <w:t xml:space="preserve"> 1,22.28 és 2,3 . Az, hogy Ábrahám történetében ez újra előkerül, nem más jelent, mint, hogy ami most vele elkezdődik az az Isten új kezdeményezése az egész néppel szemben. Isten végérvényesen </w:t>
      </w:r>
      <w:proofErr w:type="gramStart"/>
      <w:r w:rsidRPr="00745223">
        <w:rPr>
          <w:rFonts w:asciiTheme="majorHAnsi" w:eastAsia="Times New Roman" w:hAnsiTheme="majorHAnsi" w:cs="Times New Roman"/>
          <w:sz w:val="24"/>
          <w:szCs w:val="24"/>
          <w:lang w:eastAsia="hu-HU"/>
        </w:rPr>
        <w:t>elakarja</w:t>
      </w:r>
      <w:proofErr w:type="gramEnd"/>
      <w:r w:rsidRPr="00745223">
        <w:rPr>
          <w:rFonts w:asciiTheme="majorHAnsi" w:eastAsia="Times New Roman" w:hAnsiTheme="majorHAnsi" w:cs="Times New Roman"/>
          <w:sz w:val="24"/>
          <w:szCs w:val="24"/>
          <w:lang w:eastAsia="hu-HU"/>
        </w:rPr>
        <w:t xml:space="preserve"> hozni a világba az áldást, amely a teremtéskor a világban volt, s amit a Noéval kötött szövetség (</w:t>
      </w:r>
      <w:proofErr w:type="spellStart"/>
      <w:r w:rsidRPr="00745223">
        <w:rPr>
          <w:rFonts w:asciiTheme="majorHAnsi" w:eastAsia="Times New Roman" w:hAnsiTheme="majorHAnsi" w:cs="Times New Roman"/>
          <w:sz w:val="24"/>
          <w:szCs w:val="24"/>
          <w:lang w:eastAsia="hu-HU"/>
        </w:rPr>
        <w:t>Ter</w:t>
      </w:r>
      <w:proofErr w:type="spellEnd"/>
      <w:r w:rsidRPr="00745223">
        <w:rPr>
          <w:rFonts w:asciiTheme="majorHAnsi" w:eastAsia="Times New Roman" w:hAnsiTheme="majorHAnsi" w:cs="Times New Roman"/>
          <w:sz w:val="24"/>
          <w:szCs w:val="24"/>
          <w:lang w:eastAsia="hu-HU"/>
        </w:rPr>
        <w:t xml:space="preserve"> 9,1) alkalmával is kiárasztott. </w:t>
      </w: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 xml:space="preserve">Azt láthatjuk tehát, hogy a tény, miszerint Ábrahám maga lesz az áldás, azt is jelenti, hogy a világban létrejön az áldás „légköre”, amely teljesen szemben áll a bűn által körbehatárolt térnek. A </w:t>
      </w:r>
      <w:proofErr w:type="spellStart"/>
      <w:r w:rsidRPr="00745223">
        <w:rPr>
          <w:rFonts w:asciiTheme="majorHAnsi" w:eastAsia="Times New Roman" w:hAnsiTheme="majorHAnsi" w:cs="Times New Roman"/>
          <w:sz w:val="24"/>
          <w:szCs w:val="24"/>
          <w:lang w:eastAsia="hu-HU"/>
        </w:rPr>
        <w:t>Ter</w:t>
      </w:r>
      <w:proofErr w:type="spellEnd"/>
      <w:r w:rsidRPr="00745223">
        <w:rPr>
          <w:rFonts w:asciiTheme="majorHAnsi" w:eastAsia="Times New Roman" w:hAnsiTheme="majorHAnsi" w:cs="Times New Roman"/>
          <w:sz w:val="24"/>
          <w:szCs w:val="24"/>
          <w:lang w:eastAsia="hu-HU"/>
        </w:rPr>
        <w:t xml:space="preserve"> 12,1-4 tanúsága alapján láthatjuk „Ábrahám exodusát”, amikor Isten elszólítja őt a saját földjéről. Erre azért volt szükség, mert kivonulás nélkül nem jöhet létre az új világ. Az imént említett szentírási szakasz tehát, megelőzi Izrael exodusát, az Egyiptomból való szabadulást. Az Ábrahámnak ígért és adott áldás, a benne megmutatkozó kegyelem, mintegy kézzel foghatóvá válik Isten tettein keresztül. Miként a bűn által bekövetkezett romboló hatások is kézzel foghatóak, úgy annak ellentétje, az áldás is. </w:t>
      </w: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 xml:space="preserve">A fentebb említett szentírási szakaszban felfigyelhetünk Ábrahám reakciójára is, amely párhuzamba állítható Mária viselkedésével, az Angyali Üdvözlet alkalmával. Ábrahám sem kételkedik, vagyis nagyon hasonló módon cselekszik, mint Mária. Mária a </w:t>
      </w:r>
      <w:proofErr w:type="spellStart"/>
      <w:r w:rsidRPr="00745223">
        <w:rPr>
          <w:rFonts w:asciiTheme="majorHAnsi" w:eastAsia="Times New Roman" w:hAnsiTheme="majorHAnsi" w:cs="Times New Roman"/>
          <w:sz w:val="24"/>
          <w:szCs w:val="24"/>
          <w:lang w:eastAsia="hu-HU"/>
        </w:rPr>
        <w:t>Lk</w:t>
      </w:r>
      <w:proofErr w:type="spellEnd"/>
      <w:r w:rsidRPr="00745223">
        <w:rPr>
          <w:rFonts w:asciiTheme="majorHAnsi" w:eastAsia="Times New Roman" w:hAnsiTheme="majorHAnsi" w:cs="Times New Roman"/>
          <w:sz w:val="24"/>
          <w:szCs w:val="24"/>
          <w:lang w:eastAsia="hu-HU"/>
        </w:rPr>
        <w:t xml:space="preserve"> 1,38 szerint feltétlen „igent” mondott az angyal üzenetére, mert ő semmit sem akart magának, és ő maga semmi sem akar lenni. Számára Isten akarata a minden. </w:t>
      </w:r>
    </w:p>
    <w:p w:rsid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Gyakran hivatkozunk Ábrahámra, mint a hit példaképére, a hit atyjára. Ez a vonatkozás már önmagába véve egy nagyon szoros kapcsolatot alkot közte és Mária között. Ábrahám megingathatatlan hite megmutatkozott akkor, amikor készséget mutat arra, hogy kivonuljon és felhagyjon az addigi életével, mindennel, amit felépített és megszerzett. Továbbá megmutatkozott akkor is, amikor képes lett volna feláldozni Isten akarata szerint az egyetlen fiát, Izsákot. Ábrahám ennél a nagyon nehéz, talán felfoghatatlan próbatételnél is igent mondott Istenre teljes egzisztenciájával, miként Mária is igent mondott az Úr angyalának szavaira, általa pedig magára az Istenre. Azt is meg kell állapítanunk, hogy amíg az ősszülők megszegték Isten parancsát, addig Ábrahám teljesítette az Úr parancsát. Láthatjuk tehát a bűnbeesés történetének ellenvilágát.</w:t>
      </w: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Mózes</w:t>
      </w: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 xml:space="preserve">Izrael másik nagy és jelentős személye Mózes, aki kivezeti Izraelt az egyiptomi fogságból és közvetíti a választott népnek a Tórát. Ábrahám esetében még igazából hiányzott a nép, az ígéret volt meg az ő esetében. Mózesnek viszont az egész népet kell vezetni. Egyrészt kivezetni a fogságból, másrészt bevezetni az Ígéret földjére, ahová ő maga már nem léphet be. Itt érdekes az a kapcsolat, hogy ő nem lép az Ígéret földjére, Mária pedig </w:t>
      </w:r>
      <w:proofErr w:type="gramStart"/>
      <w:r w:rsidRPr="00745223">
        <w:rPr>
          <w:rFonts w:asciiTheme="majorHAnsi" w:eastAsia="Times New Roman" w:hAnsiTheme="majorHAnsi" w:cs="Times New Roman"/>
          <w:sz w:val="24"/>
          <w:szCs w:val="24"/>
          <w:lang w:eastAsia="hu-HU"/>
        </w:rPr>
        <w:lastRenderedPageBreak/>
        <w:t>testestől lelkestől</w:t>
      </w:r>
      <w:proofErr w:type="gramEnd"/>
      <w:r w:rsidRPr="00745223">
        <w:rPr>
          <w:rFonts w:asciiTheme="majorHAnsi" w:eastAsia="Times New Roman" w:hAnsiTheme="majorHAnsi" w:cs="Times New Roman"/>
          <w:sz w:val="24"/>
          <w:szCs w:val="24"/>
          <w:lang w:eastAsia="hu-HU"/>
        </w:rPr>
        <w:t xml:space="preserve"> felvételt nyert a Mennyei Hazába. Ezt a Máriánál taglalt részénél bővebben kifejtem majd. Mózest röviden, de tömör módon bemutatja a </w:t>
      </w:r>
      <w:proofErr w:type="spellStart"/>
      <w:r w:rsidRPr="00745223">
        <w:rPr>
          <w:rFonts w:asciiTheme="majorHAnsi" w:eastAsia="Times New Roman" w:hAnsiTheme="majorHAnsi" w:cs="Times New Roman"/>
          <w:sz w:val="24"/>
          <w:szCs w:val="24"/>
          <w:lang w:eastAsia="hu-HU"/>
        </w:rPr>
        <w:t>MTörv</w:t>
      </w:r>
      <w:proofErr w:type="spellEnd"/>
      <w:r w:rsidRPr="00745223">
        <w:rPr>
          <w:rFonts w:asciiTheme="majorHAnsi" w:eastAsia="Times New Roman" w:hAnsiTheme="majorHAnsi" w:cs="Times New Roman"/>
          <w:sz w:val="24"/>
          <w:szCs w:val="24"/>
          <w:lang w:eastAsia="hu-HU"/>
        </w:rPr>
        <w:t xml:space="preserve"> 34,10-12. Mózes teljesen az Istennek élt. Akárcsak Mária. </w:t>
      </w: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A Mózessel kötött szövetség, Isten önfeltárásával kezdőik a Kivonulás könyvének 3. fejezetében. A jól ismert jelenetben Mózes az égő, de el nem égő csipkebokor előtt áll.</w:t>
      </w:r>
    </w:p>
    <w:p w:rsid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 xml:space="preserve">Ebben a szakaszban Isten ünnepélyes formában mondja ki a nevét, mert ez a név megszólítható és segítségül hívható: JHVH. Azt is láthatjuk, hogy Isten már, mintegy korábban adott választ Mózes kérdésére (Hogy hívják azt </w:t>
      </w:r>
      <w:proofErr w:type="spellStart"/>
      <w:r w:rsidRPr="00745223">
        <w:rPr>
          <w:rFonts w:asciiTheme="majorHAnsi" w:eastAsia="Times New Roman" w:hAnsiTheme="majorHAnsi" w:cs="Times New Roman"/>
          <w:sz w:val="24"/>
          <w:szCs w:val="24"/>
          <w:lang w:eastAsia="hu-HU"/>
        </w:rPr>
        <w:t>sz</w:t>
      </w:r>
      <w:proofErr w:type="spellEnd"/>
      <w:r w:rsidRPr="00745223">
        <w:rPr>
          <w:rFonts w:asciiTheme="majorHAnsi" w:eastAsia="Times New Roman" w:hAnsiTheme="majorHAnsi" w:cs="Times New Roman"/>
          <w:sz w:val="24"/>
          <w:szCs w:val="24"/>
          <w:lang w:eastAsia="hu-HU"/>
        </w:rPr>
        <w:t xml:space="preserve"> Istent, akivel beszél?), mert Isten így magyarázta meg a JHVH nevet: „Az leszek, aki leszek”. Ez a nehezen érthető </w:t>
      </w:r>
      <w:proofErr w:type="gramStart"/>
      <w:r w:rsidRPr="00745223">
        <w:rPr>
          <w:rFonts w:asciiTheme="majorHAnsi" w:eastAsia="Times New Roman" w:hAnsiTheme="majorHAnsi" w:cs="Times New Roman"/>
          <w:sz w:val="24"/>
          <w:szCs w:val="24"/>
          <w:lang w:eastAsia="hu-HU"/>
        </w:rPr>
        <w:t>mondtat</w:t>
      </w:r>
      <w:proofErr w:type="gramEnd"/>
      <w:r w:rsidRPr="00745223">
        <w:rPr>
          <w:rFonts w:asciiTheme="majorHAnsi" w:eastAsia="Times New Roman" w:hAnsiTheme="majorHAnsi" w:cs="Times New Roman"/>
          <w:sz w:val="24"/>
          <w:szCs w:val="24"/>
          <w:lang w:eastAsia="hu-HU"/>
        </w:rPr>
        <w:t xml:space="preserve"> azt hordozza magában, hogy: „Nem mondok nektek nevet. Ahhoz, hogy megtudjátok, ki vagyok, nincs szükségetek istennévre, hanem csak egy dologra: nézzétek meg jól, mi fog történni. Ami majd történni fog veletek és az egyiptomiakkal, az majd megmutatja, hogy ki vagyok valójában. Ez be fog bizonyosodni. A történelem mutatja majd meg és nem egy név. Az leszek, aki leszek, tudniillik </w:t>
      </w:r>
      <w:proofErr w:type="gramStart"/>
      <w:r w:rsidRPr="00745223">
        <w:rPr>
          <w:rFonts w:asciiTheme="majorHAnsi" w:eastAsia="Times New Roman" w:hAnsiTheme="majorHAnsi" w:cs="Times New Roman"/>
          <w:sz w:val="24"/>
          <w:szCs w:val="24"/>
          <w:lang w:eastAsia="hu-HU"/>
        </w:rPr>
        <w:t>abban</w:t>
      </w:r>
      <w:proofErr w:type="gramEnd"/>
      <w:r w:rsidRPr="00745223">
        <w:rPr>
          <w:rFonts w:asciiTheme="majorHAnsi" w:eastAsia="Times New Roman" w:hAnsiTheme="majorHAnsi" w:cs="Times New Roman"/>
          <w:sz w:val="24"/>
          <w:szCs w:val="24"/>
          <w:lang w:eastAsia="hu-HU"/>
        </w:rPr>
        <w:t xml:space="preserve"> amit majd cselekszem.” – Valamiképpen így írhatnánk körül Isten, Mózesnek adott </w:t>
      </w:r>
      <w:proofErr w:type="spellStart"/>
      <w:r w:rsidRPr="00745223">
        <w:rPr>
          <w:rFonts w:asciiTheme="majorHAnsi" w:eastAsia="Times New Roman" w:hAnsiTheme="majorHAnsi" w:cs="Times New Roman"/>
          <w:sz w:val="24"/>
          <w:szCs w:val="24"/>
          <w:lang w:eastAsia="hu-HU"/>
        </w:rPr>
        <w:t>választát</w:t>
      </w:r>
      <w:proofErr w:type="spellEnd"/>
      <w:r w:rsidRPr="00745223">
        <w:rPr>
          <w:rFonts w:asciiTheme="majorHAnsi" w:eastAsia="Times New Roman" w:hAnsiTheme="majorHAnsi" w:cs="Times New Roman"/>
          <w:sz w:val="24"/>
          <w:szCs w:val="24"/>
          <w:lang w:eastAsia="hu-HU"/>
        </w:rPr>
        <w:t>. Isten szövetségkötését Mózessel.</w:t>
      </w: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Szűz Mária</w:t>
      </w: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 xml:space="preserve">Ábrahám és Mózes után, vizsgáljuk meg azt a kérdést, hogy miként és milyen szövetséget kötött Isten Máriával? </w:t>
      </w: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Itt meg kell jegyeznünk, hogy a Mária előképeinek tekinthető ószövetségi alakok, bizonyos módon reálszimbólumai annak az isteni üdvösségnek, amelyet Mária személye fog majd teljesen megjeleníteni az Újszövetség horizontján.</w:t>
      </w: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 xml:space="preserve">Továbbá azt is le kell szögeznünk, hogy az „Újszövetség szerint az ószövetségi Izrael hosszú története csak Jézus üzenetében és életében, vagy ami ennél is több, Jézus keresztre feszített szeretetében teljesedett be örökre, és vált végképp egyértelművé. De halálig tartó hűsége a kereszten soha nem lett volna lehetséges Ábrahám hite, a Tóra jót és rosszat megkülönböztető tudása nélkül, a próféták bátorsága nélkül.” </w:t>
      </w: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A következő fő pontunk kérdése tehát az, hogy miként találkozik Mária alakjában a megváltás Ábrahám óta bontakozó valósága, amely végső érvényben, a fenti gondolatokhoz is csatlakozva, valóban Jézus Krisztusban teljesedett be.</w:t>
      </w: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Az idő rövidsége miatt csupán néhány főbb súlypontot szeretnék kiemelni, természetesen a teljesség igénye nélkül, Máriával kapcsolatban:</w:t>
      </w: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A „Napba öltözött asszony” képe a Jelenések könyve 12. fejezetében fontos jelentéstartalommal bír. Máriát már a 14. századtól fogva gyakran ábrázolják csillagkoszorúval, holdsarlóval, sarukat viselve. A 16. századtól pedig megjelenik a kígyó is az ábrázolásokon. Az apokaliptikus asszony jelentése sok gondolkodást okozott az Egyháznak, a teológusoknak. A korai Egyház képviselői főként Isten népét vélték benne felfedezni. Szent Ágoston is ezt a nézetet képviselte.</w:t>
      </w: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 xml:space="preserve">A Jel 12. fejezetét nagyon hosszasan elemezhetnénk, de </w:t>
      </w:r>
      <w:proofErr w:type="spellStart"/>
      <w:r w:rsidRPr="00745223">
        <w:rPr>
          <w:rFonts w:asciiTheme="majorHAnsi" w:eastAsia="Times New Roman" w:hAnsiTheme="majorHAnsi" w:cs="Times New Roman"/>
          <w:sz w:val="24"/>
          <w:szCs w:val="24"/>
          <w:lang w:eastAsia="hu-HU"/>
        </w:rPr>
        <w:t>csaupán</w:t>
      </w:r>
      <w:proofErr w:type="spellEnd"/>
      <w:r w:rsidRPr="00745223">
        <w:rPr>
          <w:rFonts w:asciiTheme="majorHAnsi" w:eastAsia="Times New Roman" w:hAnsiTheme="majorHAnsi" w:cs="Times New Roman"/>
          <w:sz w:val="24"/>
          <w:szCs w:val="24"/>
          <w:lang w:eastAsia="hu-HU"/>
        </w:rPr>
        <w:t xml:space="preserve"> azt a megállapítást szerettem volna kiemelni, hogy Máriában az Egyház ősképét látjuk. „Az Egyház megszemélyesítés útján, egy női szimbólum segítségével érzékeltetett nagyobb teológiai összefüggéseket, és ezt a nőalakot egy konkrét történelmi személyről mintázta.” Mária esetében is így van ez. De nem ritka a női alak! Gondoljunk csak a „</w:t>
      </w:r>
      <w:proofErr w:type="spellStart"/>
      <w:r w:rsidRPr="00745223">
        <w:rPr>
          <w:rFonts w:asciiTheme="majorHAnsi" w:eastAsia="Times New Roman" w:hAnsiTheme="majorHAnsi" w:cs="Times New Roman"/>
          <w:sz w:val="24"/>
          <w:szCs w:val="24"/>
          <w:lang w:eastAsia="hu-HU"/>
        </w:rPr>
        <w:t>Sion</w:t>
      </w:r>
      <w:proofErr w:type="spellEnd"/>
      <w:r w:rsidRPr="00745223">
        <w:rPr>
          <w:rFonts w:asciiTheme="majorHAnsi" w:eastAsia="Times New Roman" w:hAnsiTheme="majorHAnsi" w:cs="Times New Roman"/>
          <w:sz w:val="24"/>
          <w:szCs w:val="24"/>
          <w:lang w:eastAsia="hu-HU"/>
        </w:rPr>
        <w:t xml:space="preserve"> leánya” és „Izrael szűz leánya” kifejezésekre. Az Ószövetségben ezek a szófordulatok még kiegészülnek: „Jeruzsálem leánya”, „népem szűz leánya”, „Júda leánya”, „Júda szűz leánya”, „</w:t>
      </w:r>
      <w:proofErr w:type="spellStart"/>
      <w:r w:rsidRPr="00745223">
        <w:rPr>
          <w:rFonts w:asciiTheme="majorHAnsi" w:eastAsia="Times New Roman" w:hAnsiTheme="majorHAnsi" w:cs="Times New Roman"/>
          <w:sz w:val="24"/>
          <w:szCs w:val="24"/>
          <w:lang w:eastAsia="hu-HU"/>
        </w:rPr>
        <w:t>Sion</w:t>
      </w:r>
      <w:proofErr w:type="spellEnd"/>
      <w:r w:rsidRPr="00745223">
        <w:rPr>
          <w:rFonts w:asciiTheme="majorHAnsi" w:eastAsia="Times New Roman" w:hAnsiTheme="majorHAnsi" w:cs="Times New Roman"/>
          <w:sz w:val="24"/>
          <w:szCs w:val="24"/>
          <w:lang w:eastAsia="hu-HU"/>
        </w:rPr>
        <w:t xml:space="preserve"> szüze” Ezek a szókapcsolatok elsősorban városokat jelölnek. „Izrael szűz leánya” valószínűsíthetően Szamaria városát jelzi, erre </w:t>
      </w:r>
      <w:proofErr w:type="gramStart"/>
      <w:r w:rsidRPr="00745223">
        <w:rPr>
          <w:rFonts w:asciiTheme="majorHAnsi" w:eastAsia="Times New Roman" w:hAnsiTheme="majorHAnsi" w:cs="Times New Roman"/>
          <w:sz w:val="24"/>
          <w:szCs w:val="24"/>
          <w:lang w:eastAsia="hu-HU"/>
        </w:rPr>
        <w:t>utal</w:t>
      </w:r>
      <w:proofErr w:type="gramEnd"/>
      <w:r w:rsidRPr="00745223">
        <w:rPr>
          <w:rFonts w:asciiTheme="majorHAnsi" w:eastAsia="Times New Roman" w:hAnsiTheme="majorHAnsi" w:cs="Times New Roman"/>
          <w:sz w:val="24"/>
          <w:szCs w:val="24"/>
          <w:lang w:eastAsia="hu-HU"/>
        </w:rPr>
        <w:t xml:space="preserve"> Jeremiás ás </w:t>
      </w:r>
      <w:proofErr w:type="spellStart"/>
      <w:r w:rsidRPr="00745223">
        <w:rPr>
          <w:rFonts w:asciiTheme="majorHAnsi" w:eastAsia="Times New Roman" w:hAnsiTheme="majorHAnsi" w:cs="Times New Roman"/>
          <w:sz w:val="24"/>
          <w:szCs w:val="24"/>
          <w:lang w:eastAsia="hu-HU"/>
        </w:rPr>
        <w:t>Ámosz</w:t>
      </w:r>
      <w:proofErr w:type="spellEnd"/>
      <w:r w:rsidRPr="00745223">
        <w:rPr>
          <w:rFonts w:asciiTheme="majorHAnsi" w:eastAsia="Times New Roman" w:hAnsiTheme="majorHAnsi" w:cs="Times New Roman"/>
          <w:sz w:val="24"/>
          <w:szCs w:val="24"/>
          <w:lang w:eastAsia="hu-HU"/>
        </w:rPr>
        <w:t xml:space="preserve"> próféta. A „</w:t>
      </w:r>
      <w:proofErr w:type="spellStart"/>
      <w:r w:rsidRPr="00745223">
        <w:rPr>
          <w:rFonts w:asciiTheme="majorHAnsi" w:eastAsia="Times New Roman" w:hAnsiTheme="majorHAnsi" w:cs="Times New Roman"/>
          <w:sz w:val="24"/>
          <w:szCs w:val="24"/>
          <w:lang w:eastAsia="hu-HU"/>
        </w:rPr>
        <w:t>Sion</w:t>
      </w:r>
      <w:proofErr w:type="spellEnd"/>
      <w:r w:rsidRPr="00745223">
        <w:rPr>
          <w:rFonts w:asciiTheme="majorHAnsi" w:eastAsia="Times New Roman" w:hAnsiTheme="majorHAnsi" w:cs="Times New Roman"/>
          <w:sz w:val="24"/>
          <w:szCs w:val="24"/>
          <w:lang w:eastAsia="hu-HU"/>
        </w:rPr>
        <w:t xml:space="preserve"> leánya” pedig Jeruzsálemre vonatkozik. Miként a „Népem leánya” is, erre szinten </w:t>
      </w:r>
      <w:r w:rsidRPr="00745223">
        <w:rPr>
          <w:rFonts w:asciiTheme="majorHAnsi" w:eastAsia="Times New Roman" w:hAnsiTheme="majorHAnsi" w:cs="Times New Roman"/>
          <w:sz w:val="24"/>
          <w:szCs w:val="24"/>
          <w:lang w:eastAsia="hu-HU"/>
        </w:rPr>
        <w:lastRenderedPageBreak/>
        <w:t xml:space="preserve">Jeremiás próféta utal. A tényt, hogy Máriában pillantották meg az Egyház ősképét megállapítottuk fentebb, de azt is el kell mondanunk, hogy ez a </w:t>
      </w:r>
      <w:proofErr w:type="spellStart"/>
      <w:r w:rsidRPr="00745223">
        <w:rPr>
          <w:rFonts w:asciiTheme="majorHAnsi" w:eastAsia="Times New Roman" w:hAnsiTheme="majorHAnsi" w:cs="Times New Roman"/>
          <w:sz w:val="24"/>
          <w:szCs w:val="24"/>
          <w:lang w:eastAsia="hu-HU"/>
        </w:rPr>
        <w:t>felimerése</w:t>
      </w:r>
      <w:proofErr w:type="spellEnd"/>
      <w:r w:rsidRPr="00745223">
        <w:rPr>
          <w:rFonts w:asciiTheme="majorHAnsi" w:eastAsia="Times New Roman" w:hAnsiTheme="majorHAnsi" w:cs="Times New Roman"/>
          <w:sz w:val="24"/>
          <w:szCs w:val="24"/>
          <w:lang w:eastAsia="hu-HU"/>
        </w:rPr>
        <w:t xml:space="preserve"> a korai Egyháznak, soha nem szakad el teljesen Isten ószövetségi népétől. Vagyis ebben a momentumban felfedezhetjük, hogy az Ószövetség korszaka, Krisztus és az Egyház hosszan elhúzódó jegyességének az ideje”. </w:t>
      </w: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 xml:space="preserve">Honét ered a női alakban való ábrázolás? Az Ószövetségben láthatjuk, hogy pogány városokra is használták ezt, például </w:t>
      </w:r>
      <w:proofErr w:type="spellStart"/>
      <w:r w:rsidRPr="00745223">
        <w:rPr>
          <w:rFonts w:asciiTheme="majorHAnsi" w:eastAsia="Times New Roman" w:hAnsiTheme="majorHAnsi" w:cs="Times New Roman"/>
          <w:sz w:val="24"/>
          <w:szCs w:val="24"/>
          <w:lang w:eastAsia="hu-HU"/>
        </w:rPr>
        <w:t>Szidonra</w:t>
      </w:r>
      <w:proofErr w:type="spellEnd"/>
      <w:r w:rsidRPr="00745223">
        <w:rPr>
          <w:rFonts w:asciiTheme="majorHAnsi" w:eastAsia="Times New Roman" w:hAnsiTheme="majorHAnsi" w:cs="Times New Roman"/>
          <w:sz w:val="24"/>
          <w:szCs w:val="24"/>
          <w:lang w:eastAsia="hu-HU"/>
        </w:rPr>
        <w:t xml:space="preserve"> (</w:t>
      </w:r>
      <w:proofErr w:type="spellStart"/>
      <w:r w:rsidRPr="00745223">
        <w:rPr>
          <w:rFonts w:asciiTheme="majorHAnsi" w:eastAsia="Times New Roman" w:hAnsiTheme="majorHAnsi" w:cs="Times New Roman"/>
          <w:sz w:val="24"/>
          <w:szCs w:val="24"/>
          <w:lang w:eastAsia="hu-HU"/>
        </w:rPr>
        <w:t>Iz</w:t>
      </w:r>
      <w:proofErr w:type="spellEnd"/>
      <w:r w:rsidRPr="00745223">
        <w:rPr>
          <w:rFonts w:asciiTheme="majorHAnsi" w:eastAsia="Times New Roman" w:hAnsiTheme="majorHAnsi" w:cs="Times New Roman"/>
          <w:sz w:val="24"/>
          <w:szCs w:val="24"/>
          <w:lang w:eastAsia="hu-HU"/>
        </w:rPr>
        <w:t xml:space="preserve"> 23,12) , Bábelre (</w:t>
      </w:r>
      <w:proofErr w:type="spellStart"/>
      <w:r w:rsidRPr="00745223">
        <w:rPr>
          <w:rFonts w:asciiTheme="majorHAnsi" w:eastAsia="Times New Roman" w:hAnsiTheme="majorHAnsi" w:cs="Times New Roman"/>
          <w:sz w:val="24"/>
          <w:szCs w:val="24"/>
          <w:lang w:eastAsia="hu-HU"/>
        </w:rPr>
        <w:t>Iz</w:t>
      </w:r>
      <w:proofErr w:type="spellEnd"/>
      <w:r w:rsidRPr="00745223">
        <w:rPr>
          <w:rFonts w:asciiTheme="majorHAnsi" w:eastAsia="Times New Roman" w:hAnsiTheme="majorHAnsi" w:cs="Times New Roman"/>
          <w:sz w:val="24"/>
          <w:szCs w:val="24"/>
          <w:lang w:eastAsia="hu-HU"/>
        </w:rPr>
        <w:t xml:space="preserve"> 47,1) , </w:t>
      </w:r>
      <w:proofErr w:type="spellStart"/>
      <w:r w:rsidRPr="00745223">
        <w:rPr>
          <w:rFonts w:asciiTheme="majorHAnsi" w:eastAsia="Times New Roman" w:hAnsiTheme="majorHAnsi" w:cs="Times New Roman"/>
          <w:sz w:val="24"/>
          <w:szCs w:val="24"/>
          <w:lang w:eastAsia="hu-HU"/>
        </w:rPr>
        <w:t>Tarsisra</w:t>
      </w:r>
      <w:proofErr w:type="spellEnd"/>
      <w:r w:rsidRPr="00745223">
        <w:rPr>
          <w:rFonts w:asciiTheme="majorHAnsi" w:eastAsia="Times New Roman" w:hAnsiTheme="majorHAnsi" w:cs="Times New Roman"/>
          <w:sz w:val="24"/>
          <w:szCs w:val="24"/>
          <w:lang w:eastAsia="hu-HU"/>
        </w:rPr>
        <w:t xml:space="preserve"> (</w:t>
      </w:r>
      <w:proofErr w:type="spellStart"/>
      <w:r w:rsidRPr="00745223">
        <w:rPr>
          <w:rFonts w:asciiTheme="majorHAnsi" w:eastAsia="Times New Roman" w:hAnsiTheme="majorHAnsi" w:cs="Times New Roman"/>
          <w:sz w:val="24"/>
          <w:szCs w:val="24"/>
          <w:lang w:eastAsia="hu-HU"/>
        </w:rPr>
        <w:t>Iz</w:t>
      </w:r>
      <w:proofErr w:type="spellEnd"/>
      <w:r w:rsidRPr="00745223">
        <w:rPr>
          <w:rFonts w:asciiTheme="majorHAnsi" w:eastAsia="Times New Roman" w:hAnsiTheme="majorHAnsi" w:cs="Times New Roman"/>
          <w:sz w:val="24"/>
          <w:szCs w:val="24"/>
          <w:lang w:eastAsia="hu-HU"/>
        </w:rPr>
        <w:t xml:space="preserve"> 23,10) . </w:t>
      </w:r>
      <w:proofErr w:type="gramStart"/>
      <w:r w:rsidRPr="00745223">
        <w:rPr>
          <w:rFonts w:asciiTheme="majorHAnsi" w:eastAsia="Times New Roman" w:hAnsiTheme="majorHAnsi" w:cs="Times New Roman"/>
          <w:sz w:val="24"/>
          <w:szCs w:val="24"/>
          <w:lang w:eastAsia="hu-HU"/>
        </w:rPr>
        <w:t>Vagyis</w:t>
      </w:r>
      <w:proofErr w:type="gramEnd"/>
      <w:r w:rsidRPr="00745223">
        <w:rPr>
          <w:rFonts w:asciiTheme="majorHAnsi" w:eastAsia="Times New Roman" w:hAnsiTheme="majorHAnsi" w:cs="Times New Roman"/>
          <w:sz w:val="24"/>
          <w:szCs w:val="24"/>
          <w:lang w:eastAsia="hu-HU"/>
        </w:rPr>
        <w:t xml:space="preserve"> abban az időben ez egy elterjedt formula volt. az is tény, hogy a nyugat-szemita térségben gyakori volt a városok nőként való ábrázolása a pénzérméken, istennőként jelentek meg ezek az ábrázolások az érméken. Egy további magyarázat szerint pedig a város azért nevezhető nőnek, sőt anyának, mer oltalmazó, védő funkciója is van, miként egy anyának. A város oltalmazza a lakóit, mint az anyaméh a gyermekét. A </w:t>
      </w:r>
      <w:proofErr w:type="spellStart"/>
      <w:r w:rsidRPr="00745223">
        <w:rPr>
          <w:rFonts w:asciiTheme="majorHAnsi" w:eastAsia="Times New Roman" w:hAnsiTheme="majorHAnsi" w:cs="Times New Roman"/>
          <w:sz w:val="24"/>
          <w:szCs w:val="24"/>
          <w:lang w:eastAsia="hu-HU"/>
        </w:rPr>
        <w:t>loretói</w:t>
      </w:r>
      <w:proofErr w:type="spellEnd"/>
      <w:r w:rsidRPr="00745223">
        <w:rPr>
          <w:rFonts w:asciiTheme="majorHAnsi" w:eastAsia="Times New Roman" w:hAnsiTheme="majorHAnsi" w:cs="Times New Roman"/>
          <w:sz w:val="24"/>
          <w:szCs w:val="24"/>
          <w:lang w:eastAsia="hu-HU"/>
        </w:rPr>
        <w:t xml:space="preserve"> litánia „sérelem nélkül való anya” kifejezése is ide vezethető vissza. </w:t>
      </w: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 xml:space="preserve">A női alakként való ábrázolásról szólva, gondolhatunk a zsinagóga nőként való megjelenítésére is, tudniillik a jegyes vagy feleség szimbólumára gondolva, amikor a </w:t>
      </w:r>
      <w:proofErr w:type="spellStart"/>
      <w:r w:rsidRPr="00745223">
        <w:rPr>
          <w:rFonts w:asciiTheme="majorHAnsi" w:eastAsia="Times New Roman" w:hAnsiTheme="majorHAnsi" w:cs="Times New Roman"/>
          <w:sz w:val="24"/>
          <w:szCs w:val="24"/>
          <w:lang w:eastAsia="hu-HU"/>
        </w:rPr>
        <w:t>Jahvéhoz</w:t>
      </w:r>
      <w:proofErr w:type="spellEnd"/>
      <w:r w:rsidRPr="00745223">
        <w:rPr>
          <w:rFonts w:asciiTheme="majorHAnsi" w:eastAsia="Times New Roman" w:hAnsiTheme="majorHAnsi" w:cs="Times New Roman"/>
          <w:sz w:val="24"/>
          <w:szCs w:val="24"/>
          <w:lang w:eastAsia="hu-HU"/>
        </w:rPr>
        <w:t xml:space="preserve"> való kapcsolatát próbálták megmagyarázni. Ugyanez elmondható az Egyház és Krisztus kapcsolatáról is (2Kor 11,1-2</w:t>
      </w:r>
      <w:proofErr w:type="gramStart"/>
      <w:r w:rsidRPr="00745223">
        <w:rPr>
          <w:rFonts w:asciiTheme="majorHAnsi" w:eastAsia="Times New Roman" w:hAnsiTheme="majorHAnsi" w:cs="Times New Roman"/>
          <w:sz w:val="24"/>
          <w:szCs w:val="24"/>
          <w:lang w:eastAsia="hu-HU"/>
        </w:rPr>
        <w:t>) ,</w:t>
      </w:r>
      <w:proofErr w:type="gramEnd"/>
      <w:r w:rsidRPr="00745223">
        <w:rPr>
          <w:rFonts w:asciiTheme="majorHAnsi" w:eastAsia="Times New Roman" w:hAnsiTheme="majorHAnsi" w:cs="Times New Roman"/>
          <w:sz w:val="24"/>
          <w:szCs w:val="24"/>
          <w:lang w:eastAsia="hu-HU"/>
        </w:rPr>
        <w:t xml:space="preserve"> amelyet szépen kifejez a Bárány menyegzőjére díszbe öltözött asszony (Jel19,7-8) képe. </w:t>
      </w: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 xml:space="preserve">Ez a gondolat a szövetség fogalmához is szorosan kapcsolódik, hiszen a szövetség fogalma kezdetben az ókori hűbéri szerződések modelljével volt azonosítható, amely alapján a király döntött a jogokról és a kötelességekről is. Ezt a fogalmat mélyítette el a prófétai teológia, sőt túl is lépte, mert „Jahve és Izrael szövetségi kapcsolata a házastársi szeretet szövetsége, amely Jahvét is mélyen felkavarja és megrendíti”. </w:t>
      </w: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 xml:space="preserve">Mária hálaénekéről, a </w:t>
      </w:r>
      <w:proofErr w:type="spellStart"/>
      <w:r w:rsidRPr="00745223">
        <w:rPr>
          <w:rFonts w:asciiTheme="majorHAnsi" w:eastAsia="Times New Roman" w:hAnsiTheme="majorHAnsi" w:cs="Times New Roman"/>
          <w:sz w:val="24"/>
          <w:szCs w:val="24"/>
          <w:lang w:eastAsia="hu-HU"/>
        </w:rPr>
        <w:t>Magnificat</w:t>
      </w:r>
      <w:proofErr w:type="spellEnd"/>
      <w:r w:rsidRPr="00745223">
        <w:rPr>
          <w:rFonts w:asciiTheme="majorHAnsi" w:eastAsia="Times New Roman" w:hAnsiTheme="majorHAnsi" w:cs="Times New Roman"/>
          <w:sz w:val="24"/>
          <w:szCs w:val="24"/>
          <w:lang w:eastAsia="hu-HU"/>
        </w:rPr>
        <w:t xml:space="preserve"> himnuszról (</w:t>
      </w:r>
      <w:proofErr w:type="spellStart"/>
      <w:r w:rsidRPr="00745223">
        <w:rPr>
          <w:rFonts w:asciiTheme="majorHAnsi" w:eastAsia="Times New Roman" w:hAnsiTheme="majorHAnsi" w:cs="Times New Roman"/>
          <w:sz w:val="24"/>
          <w:szCs w:val="24"/>
          <w:lang w:eastAsia="hu-HU"/>
        </w:rPr>
        <w:t>Lk</w:t>
      </w:r>
      <w:proofErr w:type="spellEnd"/>
      <w:r w:rsidRPr="00745223">
        <w:rPr>
          <w:rFonts w:asciiTheme="majorHAnsi" w:eastAsia="Times New Roman" w:hAnsiTheme="majorHAnsi" w:cs="Times New Roman"/>
          <w:sz w:val="24"/>
          <w:szCs w:val="24"/>
          <w:lang w:eastAsia="hu-HU"/>
        </w:rPr>
        <w:t xml:space="preserve"> 1,46-56) szintén nagyon bőven szólhatnánk, és kellene is, hiszen ebben fejeződik ki leginkább Mária ószövetségi háttere. A legfontosabb ó-, és újszövetségi párhuzamokat tekintve, a következőket kell megemlítenünk:</w:t>
      </w: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1. „Hogy lehet az, hogy Uramnak anyja jön hozzám?” – „Azon a napon félelem fogta el Dávidot az Úr színe előtt, s azt mondta magában: „</w:t>
      </w:r>
      <w:proofErr w:type="gramStart"/>
      <w:r w:rsidRPr="00745223">
        <w:rPr>
          <w:rFonts w:asciiTheme="majorHAnsi" w:eastAsia="Times New Roman" w:hAnsiTheme="majorHAnsi" w:cs="Times New Roman"/>
          <w:sz w:val="24"/>
          <w:szCs w:val="24"/>
          <w:lang w:eastAsia="hu-HU"/>
        </w:rPr>
        <w:t>Hogy</w:t>
      </w:r>
      <w:proofErr w:type="gramEnd"/>
      <w:r w:rsidRPr="00745223">
        <w:rPr>
          <w:rFonts w:asciiTheme="majorHAnsi" w:eastAsia="Times New Roman" w:hAnsiTheme="majorHAnsi" w:cs="Times New Roman"/>
          <w:sz w:val="24"/>
          <w:szCs w:val="24"/>
          <w:lang w:eastAsia="hu-HU"/>
        </w:rPr>
        <w:t xml:space="preserve"> jöhet hozzám az Úr ládája?” - És így szólt </w:t>
      </w:r>
      <w:proofErr w:type="spellStart"/>
      <w:r w:rsidRPr="00745223">
        <w:rPr>
          <w:rFonts w:asciiTheme="majorHAnsi" w:eastAsia="Times New Roman" w:hAnsiTheme="majorHAnsi" w:cs="Times New Roman"/>
          <w:sz w:val="24"/>
          <w:szCs w:val="24"/>
          <w:lang w:eastAsia="hu-HU"/>
        </w:rPr>
        <w:t>Arauna</w:t>
      </w:r>
      <w:proofErr w:type="spellEnd"/>
      <w:r w:rsidRPr="00745223">
        <w:rPr>
          <w:rFonts w:asciiTheme="majorHAnsi" w:eastAsia="Times New Roman" w:hAnsiTheme="majorHAnsi" w:cs="Times New Roman"/>
          <w:sz w:val="24"/>
          <w:szCs w:val="24"/>
          <w:lang w:eastAsia="hu-HU"/>
        </w:rPr>
        <w:t xml:space="preserve">: „Miért jön uram és királyom szolgájához?” „Azért, hogy megvegye tőled a szérűdet – válaszolta Dávid. Oltárt akarok építeni az Úrnak, amiért elmúlt a népről a csapás.” </w:t>
      </w: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 xml:space="preserve">2. „Az angyal belépett hozzá és megszólította: „Üdvözlégy, kegyelemmel teljes! Veled van az Úr! Áldottabb vagy minden asszonynál.” – „Dalolj, </w:t>
      </w:r>
      <w:proofErr w:type="spellStart"/>
      <w:r w:rsidRPr="00745223">
        <w:rPr>
          <w:rFonts w:asciiTheme="majorHAnsi" w:eastAsia="Times New Roman" w:hAnsiTheme="majorHAnsi" w:cs="Times New Roman"/>
          <w:sz w:val="24"/>
          <w:szCs w:val="24"/>
          <w:lang w:eastAsia="hu-HU"/>
        </w:rPr>
        <w:t>Sion</w:t>
      </w:r>
      <w:proofErr w:type="spellEnd"/>
      <w:r w:rsidRPr="00745223">
        <w:rPr>
          <w:rFonts w:asciiTheme="majorHAnsi" w:eastAsia="Times New Roman" w:hAnsiTheme="majorHAnsi" w:cs="Times New Roman"/>
          <w:sz w:val="24"/>
          <w:szCs w:val="24"/>
          <w:lang w:eastAsia="hu-HU"/>
        </w:rPr>
        <w:t xml:space="preserve"> leánya, zengj éneket, Izrael! Örülj és ujjongj egész szívedből Jeruzsálem leánya!” </w:t>
      </w: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 xml:space="preserve">3. „Karja bizonyságot tett hatalmáról: szétszórta a szívük szándékában gőgösöket.” – „ram, a jobbod kitűnik erejével, Uram, a jobbod leveri az ellenséget. [...] Kinyújtottad jobbodat, a föld elnyelte őket”. </w:t>
      </w: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 xml:space="preserve">4. „Letaszította trónjukról a hatalmasokat, az alázatosakat pedig fölemelte.” – „A földkerekségnek Isten az ura, ő rendel föléje a kellő időben jó vezetőt.” </w:t>
      </w: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 xml:space="preserve">5. „Az éhezőket javakkal töltötte el, de a gazdagokat üres kézzel küldte el.” – „Mert az éhezőket jóllakatta, s a nyomorgókat ellátta javakkal.” </w:t>
      </w: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 xml:space="preserve">6. „Gondjába vette szolgáját, Izraelt, megemlékezve irgalmáról.” – „És te, Izrael, én szolgám, Jákob, akit kiválasztottam barátomnak, Ábrahám ivadéka. Te, akit a föld határairól hoztalak elő, és a világ végéről hívtalak meg; te, akihez így szóltam: Szolgám vagy, kiválasztottalak, ezért nem vetlek el.” </w:t>
      </w: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 xml:space="preserve">Érdekes megfigyelnünk, hogy bár keveset ír az Újszövetség Máriáról, a Golgota jelenete után újra megjelenik Mária az apostolokkal együtt. „Vagyis jelen van a keresztény </w:t>
      </w:r>
      <w:r w:rsidRPr="00745223">
        <w:rPr>
          <w:rFonts w:asciiTheme="majorHAnsi" w:eastAsia="Times New Roman" w:hAnsiTheme="majorHAnsi" w:cs="Times New Roman"/>
          <w:sz w:val="24"/>
          <w:szCs w:val="24"/>
          <w:lang w:eastAsia="hu-HU"/>
        </w:rPr>
        <w:lastRenderedPageBreak/>
        <w:t xml:space="preserve">misztérium és az Egyház mindhárom meghatározó pillanatánál: a Megtestesülésnél, a húsvéti Misztériumnál és Pünkösdkor”. </w:t>
      </w: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 xml:space="preserve">Mária Izrael, s </w:t>
      </w:r>
      <w:proofErr w:type="gramStart"/>
      <w:r w:rsidRPr="00745223">
        <w:rPr>
          <w:rFonts w:asciiTheme="majorHAnsi" w:eastAsia="Times New Roman" w:hAnsiTheme="majorHAnsi" w:cs="Times New Roman"/>
          <w:sz w:val="24"/>
          <w:szCs w:val="24"/>
          <w:lang w:eastAsia="hu-HU"/>
        </w:rPr>
        <w:t>ezáltal</w:t>
      </w:r>
      <w:proofErr w:type="gramEnd"/>
      <w:r w:rsidRPr="00745223">
        <w:rPr>
          <w:rFonts w:asciiTheme="majorHAnsi" w:eastAsia="Times New Roman" w:hAnsiTheme="majorHAnsi" w:cs="Times New Roman"/>
          <w:sz w:val="24"/>
          <w:szCs w:val="24"/>
          <w:lang w:eastAsia="hu-HU"/>
        </w:rPr>
        <w:t xml:space="preserve"> a szövetségkötés képviselője. Vele és benne, Isten egy újabb szövetséget kötött. Mária a </w:t>
      </w:r>
      <w:proofErr w:type="spellStart"/>
      <w:r w:rsidRPr="00745223">
        <w:rPr>
          <w:rFonts w:asciiTheme="majorHAnsi" w:eastAsia="Times New Roman" w:hAnsiTheme="majorHAnsi" w:cs="Times New Roman"/>
          <w:sz w:val="24"/>
          <w:szCs w:val="24"/>
          <w:lang w:eastAsia="hu-HU"/>
        </w:rPr>
        <w:t>Magnificatban</w:t>
      </w:r>
      <w:proofErr w:type="spellEnd"/>
      <w:r w:rsidRPr="00745223">
        <w:rPr>
          <w:rFonts w:asciiTheme="majorHAnsi" w:eastAsia="Times New Roman" w:hAnsiTheme="majorHAnsi" w:cs="Times New Roman"/>
          <w:sz w:val="24"/>
          <w:szCs w:val="24"/>
          <w:lang w:eastAsia="hu-HU"/>
        </w:rPr>
        <w:t xml:space="preserve"> tehát Isten egész népét jeleníti meg, vagyis ugyanazt tudjuk megfogalmazni róla, mint amiket fentebb elmondtunk Ábrahámról. </w:t>
      </w: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 xml:space="preserve">Amikor Mária igent mondott az angyalnak, Istennek magának, akkor nem egy magányos zsidó lányként tette ezt, hanem Izrael nevében, Izrael helyett mondta ki a választ, az igent. Hiszen Mária valóban saját személyében gyűjti egybe Izrael gyermekeit. Lukács egyértelműn így ábrázolja Máriát. Láthatjuk tehát, hogy „párhuzam létesül Isten szolgálóleánya és Isten szolgája között. Isten szolgája: Izrael, Isten szolgálóleánya nemkülönben Izrael”. </w:t>
      </w: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Az angyal szava, amikor arról beszél, hogy a Magasságos ereje borítja be Máriát, igazából „[</w:t>
      </w:r>
      <w:proofErr w:type="gramStart"/>
      <w:r w:rsidRPr="00745223">
        <w:rPr>
          <w:rFonts w:asciiTheme="majorHAnsi" w:eastAsia="Times New Roman" w:hAnsiTheme="majorHAnsi" w:cs="Times New Roman"/>
          <w:sz w:val="24"/>
          <w:szCs w:val="24"/>
          <w:lang w:eastAsia="hu-HU"/>
        </w:rPr>
        <w:t>...</w:t>
      </w:r>
      <w:proofErr w:type="gramEnd"/>
      <w:r w:rsidRPr="00745223">
        <w:rPr>
          <w:rFonts w:asciiTheme="majorHAnsi" w:eastAsia="Times New Roman" w:hAnsiTheme="majorHAnsi" w:cs="Times New Roman"/>
          <w:sz w:val="24"/>
          <w:szCs w:val="24"/>
          <w:lang w:eastAsia="hu-HU"/>
        </w:rPr>
        <w:t xml:space="preserve">] Izrael istentiszteletének teológiájához tartozik. Arra a felhőre utal, amely beárnyékolta a templomot, s így Isten jelenlétét hirdette. Mária az a szent sátor, amely fölött Isten rejtetten jelen van és cselekszik”. </w:t>
      </w: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 xml:space="preserve">Az </w:t>
      </w:r>
      <w:proofErr w:type="gramStart"/>
      <w:r w:rsidRPr="00745223">
        <w:rPr>
          <w:rFonts w:asciiTheme="majorHAnsi" w:eastAsia="Times New Roman" w:hAnsiTheme="majorHAnsi" w:cs="Times New Roman"/>
          <w:sz w:val="24"/>
          <w:szCs w:val="24"/>
          <w:lang w:eastAsia="hu-HU"/>
        </w:rPr>
        <w:t>angyal bátorító</w:t>
      </w:r>
      <w:proofErr w:type="gramEnd"/>
      <w:r w:rsidRPr="00745223">
        <w:rPr>
          <w:rFonts w:asciiTheme="majorHAnsi" w:eastAsia="Times New Roman" w:hAnsiTheme="majorHAnsi" w:cs="Times New Roman"/>
          <w:sz w:val="24"/>
          <w:szCs w:val="24"/>
          <w:lang w:eastAsia="hu-HU"/>
        </w:rPr>
        <w:t xml:space="preserve"> szava, amikor kifejezi Máriának, hogy „Istennél semmi sem lehetetlen” , párhuzamba vonható a Teremtés könyvében olvasott mondattal, amikor Isten megkérdezi Ábrahámtól: „Van, ami az Úrnak lehetetlen?” . </w:t>
      </w: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w:t>
      </w:r>
      <w:proofErr w:type="gramStart"/>
      <w:r w:rsidRPr="00745223">
        <w:rPr>
          <w:rFonts w:asciiTheme="majorHAnsi" w:eastAsia="Times New Roman" w:hAnsiTheme="majorHAnsi" w:cs="Times New Roman"/>
          <w:sz w:val="24"/>
          <w:szCs w:val="24"/>
          <w:lang w:eastAsia="hu-HU"/>
        </w:rPr>
        <w:t>..</w:t>
      </w:r>
      <w:proofErr w:type="gramEnd"/>
      <w:r w:rsidRPr="00745223">
        <w:rPr>
          <w:rFonts w:asciiTheme="majorHAnsi" w:eastAsia="Times New Roman" w:hAnsiTheme="majorHAnsi" w:cs="Times New Roman"/>
          <w:sz w:val="24"/>
          <w:szCs w:val="24"/>
          <w:lang w:eastAsia="hu-HU"/>
        </w:rPr>
        <w:t xml:space="preserve">] az Úr </w:t>
      </w:r>
      <w:proofErr w:type="spellStart"/>
      <w:r w:rsidRPr="00745223">
        <w:rPr>
          <w:rFonts w:asciiTheme="majorHAnsi" w:eastAsia="Times New Roman" w:hAnsiTheme="majorHAnsi" w:cs="Times New Roman"/>
          <w:sz w:val="24"/>
          <w:szCs w:val="24"/>
          <w:lang w:eastAsia="hu-HU"/>
        </w:rPr>
        <w:t>édesanyájának</w:t>
      </w:r>
      <w:proofErr w:type="spellEnd"/>
      <w:r w:rsidRPr="00745223">
        <w:rPr>
          <w:rFonts w:asciiTheme="majorHAnsi" w:eastAsia="Times New Roman" w:hAnsiTheme="majorHAnsi" w:cs="Times New Roman"/>
          <w:sz w:val="24"/>
          <w:szCs w:val="24"/>
          <w:lang w:eastAsia="hu-HU"/>
        </w:rPr>
        <w:t xml:space="preserve"> igenje minden későbbi keresztény igen feltétele és mintája, sőt forrása lett.” </w:t>
      </w: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 xml:space="preserve">Egyetlen mondat erejéig meg kell jegyeznünk, hogy Lukács mellett, János evangélista írása is jelentős </w:t>
      </w:r>
      <w:proofErr w:type="spellStart"/>
      <w:r w:rsidRPr="00745223">
        <w:rPr>
          <w:rFonts w:asciiTheme="majorHAnsi" w:eastAsia="Times New Roman" w:hAnsiTheme="majorHAnsi" w:cs="Times New Roman"/>
          <w:sz w:val="24"/>
          <w:szCs w:val="24"/>
          <w:lang w:eastAsia="hu-HU"/>
        </w:rPr>
        <w:t>mariológiai</w:t>
      </w:r>
      <w:proofErr w:type="spellEnd"/>
      <w:r w:rsidRPr="00745223">
        <w:rPr>
          <w:rFonts w:asciiTheme="majorHAnsi" w:eastAsia="Times New Roman" w:hAnsiTheme="majorHAnsi" w:cs="Times New Roman"/>
          <w:sz w:val="24"/>
          <w:szCs w:val="24"/>
          <w:lang w:eastAsia="hu-HU"/>
        </w:rPr>
        <w:t xml:space="preserve"> szemszögből. János, az evangéliumában két alkalommal szerepelteti Máriát: a kánai menyegzőn és a Golgota jelenetében – amelyet már elemeztünk is a katekézis elején. </w:t>
      </w: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 xml:space="preserve">A Kánai menyegzőn Mária a reménykedő Egyházat képviseli, a másodikban pedig a beteljesült Egyházat, ahol tudniillik a kereszt alatt, az „ószövetségi Izrael eléri a célját: Jézus beteljesíti művét, létrehívja Izrael </w:t>
      </w:r>
      <w:proofErr w:type="spellStart"/>
      <w:r w:rsidRPr="00745223">
        <w:rPr>
          <w:rFonts w:asciiTheme="majorHAnsi" w:eastAsia="Times New Roman" w:hAnsiTheme="majorHAnsi" w:cs="Times New Roman"/>
          <w:sz w:val="24"/>
          <w:szCs w:val="24"/>
          <w:lang w:eastAsia="hu-HU"/>
        </w:rPr>
        <w:t>eszkatologikus</w:t>
      </w:r>
      <w:proofErr w:type="spellEnd"/>
      <w:r w:rsidRPr="00745223">
        <w:rPr>
          <w:rFonts w:asciiTheme="majorHAnsi" w:eastAsia="Times New Roman" w:hAnsiTheme="majorHAnsi" w:cs="Times New Roman"/>
          <w:sz w:val="24"/>
          <w:szCs w:val="24"/>
          <w:lang w:eastAsia="hu-HU"/>
        </w:rPr>
        <w:t xml:space="preserve"> közösségét, Isten új családját” – ezt pedig Mária és János, a kereszt alatt együtt jelenítik meg.</w:t>
      </w: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 xml:space="preserve">Máriában nem csupán az Egyház ősképét fedezhetjük fel, hanem annál többet: az ószövetségi Izrael mintaszerű megmutatkozását, hiszen az Egyház „hittitkaihoz”, Isten Izraelben </w:t>
      </w:r>
      <w:proofErr w:type="gramStart"/>
      <w:r w:rsidRPr="00745223">
        <w:rPr>
          <w:rFonts w:asciiTheme="majorHAnsi" w:eastAsia="Times New Roman" w:hAnsiTheme="majorHAnsi" w:cs="Times New Roman"/>
          <w:sz w:val="24"/>
          <w:szCs w:val="24"/>
          <w:lang w:eastAsia="hu-HU"/>
        </w:rPr>
        <w:t>véghez vitt</w:t>
      </w:r>
      <w:proofErr w:type="gramEnd"/>
      <w:r w:rsidRPr="00745223">
        <w:rPr>
          <w:rFonts w:asciiTheme="majorHAnsi" w:eastAsia="Times New Roman" w:hAnsiTheme="majorHAnsi" w:cs="Times New Roman"/>
          <w:sz w:val="24"/>
          <w:szCs w:val="24"/>
          <w:lang w:eastAsia="hu-HU"/>
        </w:rPr>
        <w:t xml:space="preserve"> cselekvése is hozzátartozik. A már említett Lumen </w:t>
      </w:r>
      <w:proofErr w:type="spellStart"/>
      <w:r w:rsidRPr="00745223">
        <w:rPr>
          <w:rFonts w:asciiTheme="majorHAnsi" w:eastAsia="Times New Roman" w:hAnsiTheme="majorHAnsi" w:cs="Times New Roman"/>
          <w:sz w:val="24"/>
          <w:szCs w:val="24"/>
          <w:lang w:eastAsia="hu-HU"/>
        </w:rPr>
        <w:t>Gentium</w:t>
      </w:r>
      <w:proofErr w:type="spellEnd"/>
      <w:r w:rsidRPr="00745223">
        <w:rPr>
          <w:rFonts w:asciiTheme="majorHAnsi" w:eastAsia="Times New Roman" w:hAnsiTheme="majorHAnsi" w:cs="Times New Roman"/>
          <w:sz w:val="24"/>
          <w:szCs w:val="24"/>
          <w:lang w:eastAsia="hu-HU"/>
        </w:rPr>
        <w:t xml:space="preserve"> is erről tanúskodik, amikor így ír: „Mária ugyanis olya benső helyet </w:t>
      </w:r>
      <w:proofErr w:type="spellStart"/>
      <w:r w:rsidRPr="00745223">
        <w:rPr>
          <w:rFonts w:asciiTheme="majorHAnsi" w:eastAsia="Times New Roman" w:hAnsiTheme="majorHAnsi" w:cs="Times New Roman"/>
          <w:sz w:val="24"/>
          <w:szCs w:val="24"/>
          <w:lang w:eastAsia="hu-HU"/>
        </w:rPr>
        <w:t>foglla</w:t>
      </w:r>
      <w:proofErr w:type="spellEnd"/>
      <w:r w:rsidRPr="00745223">
        <w:rPr>
          <w:rFonts w:asciiTheme="majorHAnsi" w:eastAsia="Times New Roman" w:hAnsiTheme="majorHAnsi" w:cs="Times New Roman"/>
          <w:sz w:val="24"/>
          <w:szCs w:val="24"/>
          <w:lang w:eastAsia="hu-HU"/>
        </w:rPr>
        <w:t xml:space="preserve"> el az üdvösség történetében, hogy a hit legfőbb titkait egyesíti és tükrözi magában”. </w:t>
      </w: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 xml:space="preserve">Mária, a kimondott igenjével elfogadta az Isten vele és rajta keresztül az egész néppel kötött szövetséget. Erről az igenről Hans </w:t>
      </w:r>
      <w:proofErr w:type="spellStart"/>
      <w:r w:rsidRPr="00745223">
        <w:rPr>
          <w:rFonts w:asciiTheme="majorHAnsi" w:eastAsia="Times New Roman" w:hAnsiTheme="majorHAnsi" w:cs="Times New Roman"/>
          <w:sz w:val="24"/>
          <w:szCs w:val="24"/>
          <w:lang w:eastAsia="hu-HU"/>
        </w:rPr>
        <w:t>Urs</w:t>
      </w:r>
      <w:proofErr w:type="spellEnd"/>
      <w:r w:rsidRPr="00745223">
        <w:rPr>
          <w:rFonts w:asciiTheme="majorHAnsi" w:eastAsia="Times New Roman" w:hAnsiTheme="majorHAnsi" w:cs="Times New Roman"/>
          <w:sz w:val="24"/>
          <w:szCs w:val="24"/>
          <w:lang w:eastAsia="hu-HU"/>
        </w:rPr>
        <w:t xml:space="preserve"> von </w:t>
      </w:r>
      <w:proofErr w:type="spellStart"/>
      <w:r w:rsidRPr="00745223">
        <w:rPr>
          <w:rFonts w:asciiTheme="majorHAnsi" w:eastAsia="Times New Roman" w:hAnsiTheme="majorHAnsi" w:cs="Times New Roman"/>
          <w:sz w:val="24"/>
          <w:szCs w:val="24"/>
          <w:lang w:eastAsia="hu-HU"/>
        </w:rPr>
        <w:t>Balthasar</w:t>
      </w:r>
      <w:proofErr w:type="spellEnd"/>
      <w:r w:rsidRPr="00745223">
        <w:rPr>
          <w:rFonts w:asciiTheme="majorHAnsi" w:eastAsia="Times New Roman" w:hAnsiTheme="majorHAnsi" w:cs="Times New Roman"/>
          <w:sz w:val="24"/>
          <w:szCs w:val="24"/>
          <w:lang w:eastAsia="hu-HU"/>
        </w:rPr>
        <w:t xml:space="preserve"> így ír: „Ábrahám egész reménykedő ószövetségi hitének összegzése és egyben meghaladása. [.</w:t>
      </w:r>
      <w:proofErr w:type="gramStart"/>
      <w:r w:rsidRPr="00745223">
        <w:rPr>
          <w:rFonts w:asciiTheme="majorHAnsi" w:eastAsia="Times New Roman" w:hAnsiTheme="majorHAnsi" w:cs="Times New Roman"/>
          <w:sz w:val="24"/>
          <w:szCs w:val="24"/>
          <w:lang w:eastAsia="hu-HU"/>
        </w:rPr>
        <w:t>..</w:t>
      </w:r>
      <w:proofErr w:type="gramEnd"/>
      <w:r w:rsidRPr="00745223">
        <w:rPr>
          <w:rFonts w:asciiTheme="majorHAnsi" w:eastAsia="Times New Roman" w:hAnsiTheme="majorHAnsi" w:cs="Times New Roman"/>
          <w:sz w:val="24"/>
          <w:szCs w:val="24"/>
          <w:lang w:eastAsia="hu-HU"/>
        </w:rPr>
        <w:t xml:space="preserve">], vagyis az Ószövetség bevonódása az Újszövetségbe, a zsidóságé az Egyházba, ami egyáltalán nem lehetséges másként, csak akkor, ha elfogadjuk, hogy Isten üdvösségműve egységes, megbonthatatlan egész.” Joseph </w:t>
      </w:r>
      <w:proofErr w:type="spellStart"/>
      <w:r w:rsidRPr="00745223">
        <w:rPr>
          <w:rFonts w:asciiTheme="majorHAnsi" w:eastAsia="Times New Roman" w:hAnsiTheme="majorHAnsi" w:cs="Times New Roman"/>
          <w:sz w:val="24"/>
          <w:szCs w:val="24"/>
          <w:lang w:eastAsia="hu-HU"/>
        </w:rPr>
        <w:t>Ratzinger</w:t>
      </w:r>
      <w:proofErr w:type="spellEnd"/>
      <w:r w:rsidRPr="00745223">
        <w:rPr>
          <w:rFonts w:asciiTheme="majorHAnsi" w:eastAsia="Times New Roman" w:hAnsiTheme="majorHAnsi" w:cs="Times New Roman"/>
          <w:sz w:val="24"/>
          <w:szCs w:val="24"/>
          <w:lang w:eastAsia="hu-HU"/>
        </w:rPr>
        <w:t xml:space="preserve"> pedig így fogalmaz Máriával kapcsolatban: „Maga az igazi Izrael, amelyben az Ó-, és az Újszövetség, Izrael és az Egyház szétválaszthatatlanul egy. Ő „Isten népe”, amely Isten kegyelmi erejének köszönhetően hoz gyümölcsöt.” Az angyalnak mondott válaszában tehát Mária, Ábrahám és az egész választott nép hitének beteljesedését is </w:t>
      </w:r>
      <w:proofErr w:type="gramStart"/>
      <w:r w:rsidRPr="00745223">
        <w:rPr>
          <w:rFonts w:asciiTheme="majorHAnsi" w:eastAsia="Times New Roman" w:hAnsiTheme="majorHAnsi" w:cs="Times New Roman"/>
          <w:sz w:val="24"/>
          <w:szCs w:val="24"/>
          <w:lang w:eastAsia="hu-HU"/>
        </w:rPr>
        <w:t>véghez viszi</w:t>
      </w:r>
      <w:proofErr w:type="gramEnd"/>
      <w:r w:rsidRPr="00745223">
        <w:rPr>
          <w:rFonts w:asciiTheme="majorHAnsi" w:eastAsia="Times New Roman" w:hAnsiTheme="majorHAnsi" w:cs="Times New Roman"/>
          <w:sz w:val="24"/>
          <w:szCs w:val="24"/>
          <w:lang w:eastAsia="hu-HU"/>
        </w:rPr>
        <w:t xml:space="preserve"> és kimondja. Mária „Hitének újszövetségi kitágulása folytán kitüntetett módon valósítja meg a keresztény hitet.” </w:t>
      </w: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„Az angyal híradásában, [</w:t>
      </w:r>
      <w:proofErr w:type="gramStart"/>
      <w:r w:rsidRPr="00745223">
        <w:rPr>
          <w:rFonts w:asciiTheme="majorHAnsi" w:eastAsia="Times New Roman" w:hAnsiTheme="majorHAnsi" w:cs="Times New Roman"/>
          <w:sz w:val="24"/>
          <w:szCs w:val="24"/>
          <w:lang w:eastAsia="hu-HU"/>
        </w:rPr>
        <w:t>...</w:t>
      </w:r>
      <w:proofErr w:type="gramEnd"/>
      <w:r w:rsidRPr="00745223">
        <w:rPr>
          <w:rFonts w:asciiTheme="majorHAnsi" w:eastAsia="Times New Roman" w:hAnsiTheme="majorHAnsi" w:cs="Times New Roman"/>
          <w:sz w:val="24"/>
          <w:szCs w:val="24"/>
          <w:lang w:eastAsia="hu-HU"/>
        </w:rPr>
        <w:t xml:space="preserve">] Mária igazi alakját ismerjük meg: ő az igazi </w:t>
      </w:r>
      <w:proofErr w:type="spellStart"/>
      <w:r w:rsidRPr="00745223">
        <w:rPr>
          <w:rFonts w:asciiTheme="majorHAnsi" w:eastAsia="Times New Roman" w:hAnsiTheme="majorHAnsi" w:cs="Times New Roman"/>
          <w:sz w:val="24"/>
          <w:szCs w:val="24"/>
          <w:lang w:eastAsia="hu-HU"/>
        </w:rPr>
        <w:t>Sion</w:t>
      </w:r>
      <w:proofErr w:type="spellEnd"/>
      <w:r w:rsidRPr="00745223">
        <w:rPr>
          <w:rFonts w:asciiTheme="majorHAnsi" w:eastAsia="Times New Roman" w:hAnsiTheme="majorHAnsi" w:cs="Times New Roman"/>
          <w:sz w:val="24"/>
          <w:szCs w:val="24"/>
          <w:lang w:eastAsia="hu-HU"/>
        </w:rPr>
        <w:t xml:space="preserve">. [...] Ő az igazi Izrael, aki egybefogja az Ó- és Újszövetséget, elválaszthatatlanul összefonja Izraelt és az egyházat. Ő az „Isten népe”, mert Isten kegyelmet osztó hatalma arra képesíti, hogy igazi gyümölcsöt érleljen”. </w:t>
      </w: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lastRenderedPageBreak/>
        <w:t xml:space="preserve">Karl-Heinz </w:t>
      </w:r>
      <w:proofErr w:type="spellStart"/>
      <w:r w:rsidRPr="00745223">
        <w:rPr>
          <w:rFonts w:asciiTheme="majorHAnsi" w:eastAsia="Times New Roman" w:hAnsiTheme="majorHAnsi" w:cs="Times New Roman"/>
          <w:sz w:val="24"/>
          <w:szCs w:val="24"/>
          <w:lang w:eastAsia="hu-HU"/>
        </w:rPr>
        <w:t>Menke</w:t>
      </w:r>
      <w:proofErr w:type="spellEnd"/>
      <w:r w:rsidRPr="00745223">
        <w:rPr>
          <w:rFonts w:asciiTheme="majorHAnsi" w:eastAsia="Times New Roman" w:hAnsiTheme="majorHAnsi" w:cs="Times New Roman"/>
          <w:sz w:val="24"/>
          <w:szCs w:val="24"/>
          <w:lang w:eastAsia="hu-HU"/>
        </w:rPr>
        <w:t xml:space="preserve"> pedig az ószövetségi „szent maradék” fogalmával kapcsolja össze Máriát: Mária nem kívülálló Izraelhez képest, hanem épp ellenkezőleg, ő a „szent maradék”, akiben a régi szövetség mégiscsak eléri célját. Ő jeleníti meg azt az Izraelt, amely igent mond a szövetség Istenének. </w:t>
      </w: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 xml:space="preserve">„Mária szent maradék benne az Ó- és Újszövetség lép igazi egységre. Teljesen zsidó nő, Izrael gyermeke: </w:t>
      </w:r>
      <w:proofErr w:type="spellStart"/>
      <w:r w:rsidRPr="00745223">
        <w:rPr>
          <w:rFonts w:asciiTheme="majorHAnsi" w:eastAsia="Times New Roman" w:hAnsiTheme="majorHAnsi" w:cs="Times New Roman"/>
          <w:sz w:val="24"/>
          <w:szCs w:val="24"/>
          <w:lang w:eastAsia="hu-HU"/>
        </w:rPr>
        <w:t>gyermeke</w:t>
      </w:r>
      <w:proofErr w:type="spellEnd"/>
      <w:r w:rsidRPr="00745223">
        <w:rPr>
          <w:rFonts w:asciiTheme="majorHAnsi" w:eastAsia="Times New Roman" w:hAnsiTheme="majorHAnsi" w:cs="Times New Roman"/>
          <w:sz w:val="24"/>
          <w:szCs w:val="24"/>
          <w:lang w:eastAsia="hu-HU"/>
        </w:rPr>
        <w:t xml:space="preserve"> az Ószövetségnek – tehát magának a szövetségnek – ugyanakkor teljesen keresztény, az Ige anyja.” </w:t>
      </w: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„Nem véletlen, hogy Mária a Dávid házából származó Józsefnek lett a jegyese. E kötelékeken keresztül összefonódik az Ószövetség reményével, és egy olyan emberi nemzetségsor végén áll, amely csakis őrá várt. [...] Őseink fényében megérti és elfogadja nemzetségének jelenbeli történetét belül kiszabott helyét és feladatát. Máriának egészen új síkra kell emelkednie [.</w:t>
      </w:r>
      <w:proofErr w:type="gramStart"/>
      <w:r w:rsidRPr="00745223">
        <w:rPr>
          <w:rFonts w:asciiTheme="majorHAnsi" w:eastAsia="Times New Roman" w:hAnsiTheme="majorHAnsi" w:cs="Times New Roman"/>
          <w:sz w:val="24"/>
          <w:szCs w:val="24"/>
          <w:lang w:eastAsia="hu-HU"/>
        </w:rPr>
        <w:t>..</w:t>
      </w:r>
      <w:proofErr w:type="gramEnd"/>
      <w:r w:rsidRPr="00745223">
        <w:rPr>
          <w:rFonts w:asciiTheme="majorHAnsi" w:eastAsia="Times New Roman" w:hAnsiTheme="majorHAnsi" w:cs="Times New Roman"/>
          <w:sz w:val="24"/>
          <w:szCs w:val="24"/>
          <w:lang w:eastAsia="hu-HU"/>
        </w:rPr>
        <w:t xml:space="preserve">]. Fia ugyanis Dávid trónján fog ülni, mindörökre uralkodni fog Jákob háza fölött, és országának nem lesz vége”. </w:t>
      </w: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 xml:space="preserve">Érdekes arra is gondolnunk, hogy Mózes nem jutott be az ígéret földjére a földi élete befejeztével, Mária viszont eljutott a mennyei dicsőségbe testestől-lelkestől, mintegy rehabilitálta az Isten az egész választott népet Mária </w:t>
      </w: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A Mennybevétel dogmájának szövegét „[.</w:t>
      </w:r>
      <w:proofErr w:type="gramStart"/>
      <w:r w:rsidRPr="00745223">
        <w:rPr>
          <w:rFonts w:asciiTheme="majorHAnsi" w:eastAsia="Times New Roman" w:hAnsiTheme="majorHAnsi" w:cs="Times New Roman"/>
          <w:sz w:val="24"/>
          <w:szCs w:val="24"/>
          <w:lang w:eastAsia="hu-HU"/>
        </w:rPr>
        <w:t>..</w:t>
      </w:r>
      <w:proofErr w:type="gramEnd"/>
      <w:r w:rsidRPr="00745223">
        <w:rPr>
          <w:rFonts w:asciiTheme="majorHAnsi" w:eastAsia="Times New Roman" w:hAnsiTheme="majorHAnsi" w:cs="Times New Roman"/>
          <w:sz w:val="24"/>
          <w:szCs w:val="24"/>
          <w:lang w:eastAsia="hu-HU"/>
        </w:rPr>
        <w:t xml:space="preserve">] miután befejezte földi életének pályafutását” „azért választották, hogy nyitva tartsák (azt a kérdést), Vajon Mária meghalt-e, és a fölvétel az egyetemes föltámadásnak előzetes eseménye-e (halálozási </w:t>
      </w:r>
      <w:proofErr w:type="spellStart"/>
      <w:r w:rsidRPr="00745223">
        <w:rPr>
          <w:rFonts w:asciiTheme="majorHAnsi" w:eastAsia="Times New Roman" w:hAnsiTheme="majorHAnsi" w:cs="Times New Roman"/>
          <w:sz w:val="24"/>
          <w:szCs w:val="24"/>
          <w:lang w:eastAsia="hu-HU"/>
        </w:rPr>
        <w:t>állaspont</w:t>
      </w:r>
      <w:proofErr w:type="spellEnd"/>
      <w:r w:rsidRPr="00745223">
        <w:rPr>
          <w:rFonts w:asciiTheme="majorHAnsi" w:eastAsia="Times New Roman" w:hAnsiTheme="majorHAnsi" w:cs="Times New Roman"/>
          <w:sz w:val="24"/>
          <w:szCs w:val="24"/>
          <w:lang w:eastAsia="hu-HU"/>
        </w:rPr>
        <w:t xml:space="preserve">), vagy elváltozással (elragadtatással) történt-e”. </w:t>
      </w:r>
    </w:p>
    <w:p w:rsid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A „szent romolhatatlanság”, illetve az abba vetett hit nem csupán a kereszténységben gyökerező fogalom, hanem már az Ószövetségben is láthatjuk, hogy a szövetség ládája, amely magának az Istennek a jelenlétét garantálta a választott nép körében, maga ez a nép egy olyan kultusszal vette körül a szövetség ládáját, amellyel óvták, védték. „Az Istenszülő teste, amely a megtestesült Igét hordozta, földi életét követően a mennyei dicsőség részesévé lett”. Ezzel pedig beteljesedett a szövetség, amelyet Isten Máriával kötött, a világ megmentése és üdvözítése érdekében.</w:t>
      </w: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Befejezés</w:t>
      </w: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 xml:space="preserve">A katekézis végén tegyük fel tehát a kérdést, hogy miként függ össze Ábrahám, Mózes és Mária? Miként függ össze ez a három személy és a szövetségkötés fogalma? </w:t>
      </w: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 xml:space="preserve">A választ így foglalhatjuk össze: „Mária az a kötelék, amely által Jézus test szerint egyesül az egész Ószövetséggel, amelyben felismeri </w:t>
      </w:r>
      <w:proofErr w:type="gramStart"/>
      <w:r w:rsidRPr="00745223">
        <w:rPr>
          <w:rFonts w:asciiTheme="majorHAnsi" w:eastAsia="Times New Roman" w:hAnsiTheme="majorHAnsi" w:cs="Times New Roman"/>
          <w:sz w:val="24"/>
          <w:szCs w:val="24"/>
          <w:lang w:eastAsia="hu-HU"/>
        </w:rPr>
        <w:t>Isten üdvözítő</w:t>
      </w:r>
      <w:proofErr w:type="gramEnd"/>
      <w:r w:rsidRPr="00745223">
        <w:rPr>
          <w:rFonts w:asciiTheme="majorHAnsi" w:eastAsia="Times New Roman" w:hAnsiTheme="majorHAnsi" w:cs="Times New Roman"/>
          <w:sz w:val="24"/>
          <w:szCs w:val="24"/>
          <w:lang w:eastAsia="hu-HU"/>
        </w:rPr>
        <w:t xml:space="preserve"> tetteit, amelyek mind őfelé, Izrael megváltója felé irányulnak. Mária, az alázatosan hívő szolgálólány testesíti meg Izrael egész hitét Ábrahám óta, a Sínai-hegyi szövetség óta és a próféták óta”. </w:t>
      </w: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 xml:space="preserve">Ebből a mondatból kitűnik az, hogy az „Újszövetség Máriáról alkotott képe maradék nélkül ószövetségi fonalakból van szőve”. </w:t>
      </w: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 xml:space="preserve">Nagy hasonlóságot vélünk tehát felfedezni Ábrahám és Mária személyében, feladatában, küldetésében, viselkedésében, jellemében: „Ábrahám hitt és igent mondott az ígéretre, s ezért Isten elfogadta a népét, és teljesítette ígéretét. És Mária is boldog, mert hitt, és hitében rejlik a biztosítéka annak, hogy Isten teljesen ki fogja bontani a küldetését.” Hiszen az Angyali üdvözlet után Máriában „Az ószövetségi várakozás átadja benne a helyét az újszövetségi várakozásnak. Azelőtt a megígért teljesség megvalósulását várta; mostantól fogva az ígéretre várakozik, amelynek teljesülése már benne él.” </w:t>
      </w: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 xml:space="preserve">Párhuzamokat, kontinuitást kerestünk és némiképpen találtunk is Ábrahám, Mózes és Mária között. Ezek után feladatunk és az Egyháztól kapott küldetésünk, hogy a saját magunk élete és Mária között is keressük meg a párhuzamokat és a kontinuitást. Hiszen akkor lesz élő számunk az evangélium, ha azt a magunk életében és életére tudjuk aktualizálni, vagyunk megélni és a mások elé élni. Ha ez sikerül, vagyis Krisztust – az </w:t>
      </w:r>
      <w:r w:rsidRPr="00745223">
        <w:rPr>
          <w:rFonts w:asciiTheme="majorHAnsi" w:eastAsia="Times New Roman" w:hAnsiTheme="majorHAnsi" w:cs="Times New Roman"/>
          <w:sz w:val="24"/>
          <w:szCs w:val="24"/>
          <w:lang w:eastAsia="hu-HU"/>
        </w:rPr>
        <w:lastRenderedPageBreak/>
        <w:t xml:space="preserve">evangéliumot, az Örömhírt, a </w:t>
      </w:r>
      <w:proofErr w:type="spellStart"/>
      <w:r w:rsidRPr="00745223">
        <w:rPr>
          <w:rFonts w:asciiTheme="majorHAnsi" w:eastAsia="Times New Roman" w:hAnsiTheme="majorHAnsi" w:cs="Times New Roman"/>
          <w:sz w:val="24"/>
          <w:szCs w:val="24"/>
          <w:lang w:eastAsia="hu-HU"/>
        </w:rPr>
        <w:t>Jóhírt</w:t>
      </w:r>
      <w:proofErr w:type="spellEnd"/>
      <w:r w:rsidRPr="00745223">
        <w:rPr>
          <w:rFonts w:asciiTheme="majorHAnsi" w:eastAsia="Times New Roman" w:hAnsiTheme="majorHAnsi" w:cs="Times New Roman"/>
          <w:sz w:val="24"/>
          <w:szCs w:val="24"/>
          <w:lang w:eastAsia="hu-HU"/>
        </w:rPr>
        <w:t xml:space="preserve"> tudjuk továbbadni, akkor valóban életté válik a mottónk Krisztus a jövőnk. Ehhez lesz most a katekézis után valóban erőforrásunk a szentmise. </w:t>
      </w:r>
    </w:p>
    <w:p w:rsidR="00745223" w:rsidRPr="00745223" w:rsidRDefault="00745223" w:rsidP="00745223">
      <w:pPr>
        <w:spacing w:after="0" w:line="240" w:lineRule="auto"/>
        <w:jc w:val="both"/>
        <w:rPr>
          <w:rFonts w:asciiTheme="majorHAnsi" w:eastAsia="Times New Roman" w:hAnsiTheme="majorHAnsi" w:cs="Times New Roman"/>
          <w:sz w:val="24"/>
          <w:szCs w:val="24"/>
          <w:lang w:eastAsia="hu-HU"/>
        </w:rPr>
      </w:pPr>
      <w:r w:rsidRPr="00745223">
        <w:rPr>
          <w:rFonts w:asciiTheme="majorHAnsi" w:eastAsia="Times New Roman" w:hAnsiTheme="majorHAnsi" w:cs="Times New Roman"/>
          <w:sz w:val="24"/>
          <w:szCs w:val="24"/>
          <w:lang w:eastAsia="hu-HU"/>
        </w:rPr>
        <w:t xml:space="preserve">Mária! Az Egyház Anyja könyörögjön érettünk, hogy valóban az Eucharisztia legyen forrása családjainknak, egyházközségeinken, </w:t>
      </w:r>
      <w:proofErr w:type="spellStart"/>
      <w:r w:rsidRPr="00745223">
        <w:rPr>
          <w:rFonts w:asciiTheme="majorHAnsi" w:eastAsia="Times New Roman" w:hAnsiTheme="majorHAnsi" w:cs="Times New Roman"/>
          <w:sz w:val="24"/>
          <w:szCs w:val="24"/>
          <w:lang w:eastAsia="hu-HU"/>
        </w:rPr>
        <w:t>mindannyiunknak</w:t>
      </w:r>
      <w:proofErr w:type="spellEnd"/>
      <w:r w:rsidRPr="00745223">
        <w:rPr>
          <w:rFonts w:asciiTheme="majorHAnsi" w:eastAsia="Times New Roman" w:hAnsiTheme="majorHAnsi" w:cs="Times New Roman"/>
          <w:sz w:val="24"/>
          <w:szCs w:val="24"/>
          <w:lang w:eastAsia="hu-HU"/>
        </w:rPr>
        <w:t>!</w:t>
      </w:r>
    </w:p>
    <w:p w:rsidR="008850F6" w:rsidRPr="00745223" w:rsidRDefault="008850F6" w:rsidP="00745223">
      <w:pPr>
        <w:jc w:val="both"/>
        <w:rPr>
          <w:rFonts w:asciiTheme="majorHAnsi" w:hAnsiTheme="majorHAnsi"/>
          <w:sz w:val="24"/>
          <w:szCs w:val="24"/>
        </w:rPr>
      </w:pPr>
      <w:bookmarkStart w:id="0" w:name="_GoBack"/>
      <w:bookmarkEnd w:id="0"/>
    </w:p>
    <w:sectPr w:rsidR="008850F6" w:rsidRPr="007452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223"/>
    <w:rsid w:val="00745223"/>
    <w:rsid w:val="008850F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2">
    <w:name w:val="heading 2"/>
    <w:basedOn w:val="Norml"/>
    <w:link w:val="Cmsor2Char"/>
    <w:uiPriority w:val="9"/>
    <w:qFormat/>
    <w:rsid w:val="00745223"/>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745223"/>
    <w:rPr>
      <w:rFonts w:ascii="Times New Roman" w:eastAsia="Times New Roman" w:hAnsi="Times New Roman" w:cs="Times New Roman"/>
      <w:b/>
      <w:bCs/>
      <w:sz w:val="36"/>
      <w:szCs w:val="36"/>
      <w:lang w:eastAsia="hu-HU"/>
    </w:rPr>
  </w:style>
  <w:style w:type="character" w:customStyle="1" w:styleId="xt0psk2">
    <w:name w:val="xt0psk2"/>
    <w:basedOn w:val="Bekezdsalapbettpusa"/>
    <w:rsid w:val="00745223"/>
  </w:style>
  <w:style w:type="character" w:styleId="Hiperhivatkozs">
    <w:name w:val="Hyperlink"/>
    <w:basedOn w:val="Bekezdsalapbettpusa"/>
    <w:uiPriority w:val="99"/>
    <w:semiHidden/>
    <w:unhideWhenUsed/>
    <w:rsid w:val="00745223"/>
    <w:rPr>
      <w:color w:val="0000FF"/>
      <w:u w:val="single"/>
    </w:rPr>
  </w:style>
  <w:style w:type="character" w:styleId="Kiemels2">
    <w:name w:val="Strong"/>
    <w:basedOn w:val="Bekezdsalapbettpusa"/>
    <w:uiPriority w:val="22"/>
    <w:qFormat/>
    <w:rsid w:val="00745223"/>
    <w:rPr>
      <w:b/>
      <w:bCs/>
    </w:rPr>
  </w:style>
  <w:style w:type="character" w:customStyle="1" w:styleId="x4k7w5x">
    <w:name w:val="x4k7w5x"/>
    <w:basedOn w:val="Bekezdsalapbettpusa"/>
    <w:rsid w:val="00745223"/>
  </w:style>
  <w:style w:type="character" w:customStyle="1" w:styleId="xmper1u">
    <w:name w:val="xmper1u"/>
    <w:basedOn w:val="Bekezdsalapbettpusa"/>
    <w:rsid w:val="00745223"/>
  </w:style>
  <w:style w:type="character" w:customStyle="1" w:styleId="xjb2p0i">
    <w:name w:val="xjb2p0i"/>
    <w:basedOn w:val="Bekezdsalapbettpusa"/>
    <w:rsid w:val="00745223"/>
  </w:style>
  <w:style w:type="character" w:customStyle="1" w:styleId="x1qlqyl8">
    <w:name w:val="x1qlqyl8"/>
    <w:basedOn w:val="Bekezdsalapbettpusa"/>
    <w:rsid w:val="00745223"/>
  </w:style>
  <w:style w:type="character" w:customStyle="1" w:styleId="xi7du73">
    <w:name w:val="xi7du73"/>
    <w:basedOn w:val="Bekezdsalapbettpusa"/>
    <w:rsid w:val="00745223"/>
  </w:style>
  <w:style w:type="character" w:customStyle="1" w:styleId="x1r8a4m5">
    <w:name w:val="x1r8a4m5"/>
    <w:basedOn w:val="Bekezdsalapbettpusa"/>
    <w:rsid w:val="00745223"/>
  </w:style>
  <w:style w:type="character" w:customStyle="1" w:styleId="xh99ass">
    <w:name w:val="xh99ass"/>
    <w:basedOn w:val="Bekezdsalapbettpusa"/>
    <w:rsid w:val="00745223"/>
  </w:style>
  <w:style w:type="character" w:customStyle="1" w:styleId="xzpqnlu">
    <w:name w:val="xzpqnlu"/>
    <w:basedOn w:val="Bekezdsalapbettpusa"/>
    <w:rsid w:val="007452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2">
    <w:name w:val="heading 2"/>
    <w:basedOn w:val="Norml"/>
    <w:link w:val="Cmsor2Char"/>
    <w:uiPriority w:val="9"/>
    <w:qFormat/>
    <w:rsid w:val="00745223"/>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745223"/>
    <w:rPr>
      <w:rFonts w:ascii="Times New Roman" w:eastAsia="Times New Roman" w:hAnsi="Times New Roman" w:cs="Times New Roman"/>
      <w:b/>
      <w:bCs/>
      <w:sz w:val="36"/>
      <w:szCs w:val="36"/>
      <w:lang w:eastAsia="hu-HU"/>
    </w:rPr>
  </w:style>
  <w:style w:type="character" w:customStyle="1" w:styleId="xt0psk2">
    <w:name w:val="xt0psk2"/>
    <w:basedOn w:val="Bekezdsalapbettpusa"/>
    <w:rsid w:val="00745223"/>
  </w:style>
  <w:style w:type="character" w:styleId="Hiperhivatkozs">
    <w:name w:val="Hyperlink"/>
    <w:basedOn w:val="Bekezdsalapbettpusa"/>
    <w:uiPriority w:val="99"/>
    <w:semiHidden/>
    <w:unhideWhenUsed/>
    <w:rsid w:val="00745223"/>
    <w:rPr>
      <w:color w:val="0000FF"/>
      <w:u w:val="single"/>
    </w:rPr>
  </w:style>
  <w:style w:type="character" w:styleId="Kiemels2">
    <w:name w:val="Strong"/>
    <w:basedOn w:val="Bekezdsalapbettpusa"/>
    <w:uiPriority w:val="22"/>
    <w:qFormat/>
    <w:rsid w:val="00745223"/>
    <w:rPr>
      <w:b/>
      <w:bCs/>
    </w:rPr>
  </w:style>
  <w:style w:type="character" w:customStyle="1" w:styleId="x4k7w5x">
    <w:name w:val="x4k7w5x"/>
    <w:basedOn w:val="Bekezdsalapbettpusa"/>
    <w:rsid w:val="00745223"/>
  </w:style>
  <w:style w:type="character" w:customStyle="1" w:styleId="xmper1u">
    <w:name w:val="xmper1u"/>
    <w:basedOn w:val="Bekezdsalapbettpusa"/>
    <w:rsid w:val="00745223"/>
  </w:style>
  <w:style w:type="character" w:customStyle="1" w:styleId="xjb2p0i">
    <w:name w:val="xjb2p0i"/>
    <w:basedOn w:val="Bekezdsalapbettpusa"/>
    <w:rsid w:val="00745223"/>
  </w:style>
  <w:style w:type="character" w:customStyle="1" w:styleId="x1qlqyl8">
    <w:name w:val="x1qlqyl8"/>
    <w:basedOn w:val="Bekezdsalapbettpusa"/>
    <w:rsid w:val="00745223"/>
  </w:style>
  <w:style w:type="character" w:customStyle="1" w:styleId="xi7du73">
    <w:name w:val="xi7du73"/>
    <w:basedOn w:val="Bekezdsalapbettpusa"/>
    <w:rsid w:val="00745223"/>
  </w:style>
  <w:style w:type="character" w:customStyle="1" w:styleId="x1r8a4m5">
    <w:name w:val="x1r8a4m5"/>
    <w:basedOn w:val="Bekezdsalapbettpusa"/>
    <w:rsid w:val="00745223"/>
  </w:style>
  <w:style w:type="character" w:customStyle="1" w:styleId="xh99ass">
    <w:name w:val="xh99ass"/>
    <w:basedOn w:val="Bekezdsalapbettpusa"/>
    <w:rsid w:val="00745223"/>
  </w:style>
  <w:style w:type="character" w:customStyle="1" w:styleId="xzpqnlu">
    <w:name w:val="xzpqnlu"/>
    <w:basedOn w:val="Bekezdsalapbettpusa"/>
    <w:rsid w:val="00745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639573">
      <w:bodyDiv w:val="1"/>
      <w:marLeft w:val="0"/>
      <w:marRight w:val="0"/>
      <w:marTop w:val="0"/>
      <w:marBottom w:val="0"/>
      <w:divBdr>
        <w:top w:val="none" w:sz="0" w:space="0" w:color="auto"/>
        <w:left w:val="none" w:sz="0" w:space="0" w:color="auto"/>
        <w:bottom w:val="none" w:sz="0" w:space="0" w:color="auto"/>
        <w:right w:val="none" w:sz="0" w:space="0" w:color="auto"/>
      </w:divBdr>
      <w:divsChild>
        <w:div w:id="621225464">
          <w:marLeft w:val="0"/>
          <w:marRight w:val="0"/>
          <w:marTop w:val="0"/>
          <w:marBottom w:val="0"/>
          <w:divBdr>
            <w:top w:val="none" w:sz="0" w:space="0" w:color="auto"/>
            <w:left w:val="none" w:sz="0" w:space="0" w:color="auto"/>
            <w:bottom w:val="none" w:sz="0" w:space="0" w:color="auto"/>
            <w:right w:val="none" w:sz="0" w:space="0" w:color="auto"/>
          </w:divBdr>
        </w:div>
        <w:div w:id="1515654641">
          <w:marLeft w:val="0"/>
          <w:marRight w:val="0"/>
          <w:marTop w:val="0"/>
          <w:marBottom w:val="0"/>
          <w:divBdr>
            <w:top w:val="none" w:sz="0" w:space="0" w:color="auto"/>
            <w:left w:val="none" w:sz="0" w:space="0" w:color="auto"/>
            <w:bottom w:val="none" w:sz="0" w:space="0" w:color="auto"/>
            <w:right w:val="none" w:sz="0" w:space="0" w:color="auto"/>
          </w:divBdr>
          <w:divsChild>
            <w:div w:id="1226066821">
              <w:marLeft w:val="0"/>
              <w:marRight w:val="0"/>
              <w:marTop w:val="0"/>
              <w:marBottom w:val="0"/>
              <w:divBdr>
                <w:top w:val="none" w:sz="0" w:space="0" w:color="auto"/>
                <w:left w:val="none" w:sz="0" w:space="0" w:color="auto"/>
                <w:bottom w:val="none" w:sz="0" w:space="0" w:color="auto"/>
                <w:right w:val="none" w:sz="0" w:space="0" w:color="auto"/>
              </w:divBdr>
              <w:divsChild>
                <w:div w:id="1033074042">
                  <w:marLeft w:val="0"/>
                  <w:marRight w:val="0"/>
                  <w:marTop w:val="0"/>
                  <w:marBottom w:val="0"/>
                  <w:divBdr>
                    <w:top w:val="none" w:sz="0" w:space="0" w:color="auto"/>
                    <w:left w:val="none" w:sz="0" w:space="0" w:color="auto"/>
                    <w:bottom w:val="none" w:sz="0" w:space="0" w:color="auto"/>
                    <w:right w:val="none" w:sz="0" w:space="0" w:color="auto"/>
                  </w:divBdr>
                </w:div>
                <w:div w:id="208872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013">
          <w:marLeft w:val="0"/>
          <w:marRight w:val="0"/>
          <w:marTop w:val="0"/>
          <w:marBottom w:val="0"/>
          <w:divBdr>
            <w:top w:val="none" w:sz="0" w:space="0" w:color="auto"/>
            <w:left w:val="none" w:sz="0" w:space="0" w:color="auto"/>
            <w:bottom w:val="none" w:sz="0" w:space="0" w:color="auto"/>
            <w:right w:val="none" w:sz="0" w:space="0" w:color="auto"/>
          </w:divBdr>
          <w:divsChild>
            <w:div w:id="1449620885">
              <w:marLeft w:val="0"/>
              <w:marRight w:val="0"/>
              <w:marTop w:val="0"/>
              <w:marBottom w:val="0"/>
              <w:divBdr>
                <w:top w:val="none" w:sz="0" w:space="0" w:color="auto"/>
                <w:left w:val="none" w:sz="0" w:space="0" w:color="auto"/>
                <w:bottom w:val="none" w:sz="0" w:space="0" w:color="auto"/>
                <w:right w:val="none" w:sz="0" w:space="0" w:color="auto"/>
              </w:divBdr>
              <w:divsChild>
                <w:div w:id="222647271">
                  <w:marLeft w:val="0"/>
                  <w:marRight w:val="0"/>
                  <w:marTop w:val="0"/>
                  <w:marBottom w:val="0"/>
                  <w:divBdr>
                    <w:top w:val="none" w:sz="0" w:space="0" w:color="auto"/>
                    <w:left w:val="none" w:sz="0" w:space="0" w:color="auto"/>
                    <w:bottom w:val="none" w:sz="0" w:space="0" w:color="auto"/>
                    <w:right w:val="none" w:sz="0" w:space="0" w:color="auto"/>
                  </w:divBdr>
                  <w:divsChild>
                    <w:div w:id="921525195">
                      <w:marLeft w:val="0"/>
                      <w:marRight w:val="0"/>
                      <w:marTop w:val="0"/>
                      <w:marBottom w:val="0"/>
                      <w:divBdr>
                        <w:top w:val="none" w:sz="0" w:space="0" w:color="auto"/>
                        <w:left w:val="none" w:sz="0" w:space="0" w:color="auto"/>
                        <w:bottom w:val="none" w:sz="0" w:space="0" w:color="auto"/>
                        <w:right w:val="none" w:sz="0" w:space="0" w:color="auto"/>
                      </w:divBdr>
                      <w:divsChild>
                        <w:div w:id="1113131610">
                          <w:marLeft w:val="0"/>
                          <w:marRight w:val="0"/>
                          <w:marTop w:val="0"/>
                          <w:marBottom w:val="0"/>
                          <w:divBdr>
                            <w:top w:val="none" w:sz="0" w:space="0" w:color="auto"/>
                            <w:left w:val="none" w:sz="0" w:space="0" w:color="auto"/>
                            <w:bottom w:val="none" w:sz="0" w:space="0" w:color="auto"/>
                            <w:right w:val="none" w:sz="0" w:space="0" w:color="auto"/>
                          </w:divBdr>
                          <w:divsChild>
                            <w:div w:id="1713530664">
                              <w:marLeft w:val="0"/>
                              <w:marRight w:val="0"/>
                              <w:marTop w:val="0"/>
                              <w:marBottom w:val="0"/>
                              <w:divBdr>
                                <w:top w:val="none" w:sz="0" w:space="0" w:color="auto"/>
                                <w:left w:val="none" w:sz="0" w:space="0" w:color="auto"/>
                                <w:bottom w:val="none" w:sz="0" w:space="0" w:color="auto"/>
                                <w:right w:val="none" w:sz="0" w:space="0" w:color="auto"/>
                              </w:divBdr>
                              <w:divsChild>
                                <w:div w:id="1549415907">
                                  <w:marLeft w:val="0"/>
                                  <w:marRight w:val="0"/>
                                  <w:marTop w:val="0"/>
                                  <w:marBottom w:val="0"/>
                                  <w:divBdr>
                                    <w:top w:val="none" w:sz="0" w:space="0" w:color="auto"/>
                                    <w:left w:val="none" w:sz="0" w:space="0" w:color="auto"/>
                                    <w:bottom w:val="none" w:sz="0" w:space="0" w:color="auto"/>
                                    <w:right w:val="none" w:sz="0" w:space="0" w:color="auto"/>
                                  </w:divBdr>
                                </w:div>
                              </w:divsChild>
                            </w:div>
                            <w:div w:id="860700612">
                              <w:marLeft w:val="0"/>
                              <w:marRight w:val="0"/>
                              <w:marTop w:val="0"/>
                              <w:marBottom w:val="0"/>
                              <w:divBdr>
                                <w:top w:val="none" w:sz="0" w:space="0" w:color="auto"/>
                                <w:left w:val="none" w:sz="0" w:space="0" w:color="auto"/>
                                <w:bottom w:val="none" w:sz="0" w:space="0" w:color="auto"/>
                                <w:right w:val="none" w:sz="0" w:space="0" w:color="auto"/>
                              </w:divBdr>
                              <w:divsChild>
                                <w:div w:id="114183921">
                                  <w:marLeft w:val="0"/>
                                  <w:marRight w:val="0"/>
                                  <w:marTop w:val="0"/>
                                  <w:marBottom w:val="0"/>
                                  <w:divBdr>
                                    <w:top w:val="none" w:sz="0" w:space="0" w:color="auto"/>
                                    <w:left w:val="none" w:sz="0" w:space="0" w:color="auto"/>
                                    <w:bottom w:val="none" w:sz="0" w:space="0" w:color="auto"/>
                                    <w:right w:val="none" w:sz="0" w:space="0" w:color="auto"/>
                                  </w:divBdr>
                                </w:div>
                                <w:div w:id="12926150">
                                  <w:marLeft w:val="0"/>
                                  <w:marRight w:val="0"/>
                                  <w:marTop w:val="0"/>
                                  <w:marBottom w:val="0"/>
                                  <w:divBdr>
                                    <w:top w:val="none" w:sz="0" w:space="0" w:color="auto"/>
                                    <w:left w:val="none" w:sz="0" w:space="0" w:color="auto"/>
                                    <w:bottom w:val="none" w:sz="0" w:space="0" w:color="auto"/>
                                    <w:right w:val="none" w:sz="0" w:space="0" w:color="auto"/>
                                  </w:divBdr>
                                </w:div>
                                <w:div w:id="138545265">
                                  <w:marLeft w:val="0"/>
                                  <w:marRight w:val="0"/>
                                  <w:marTop w:val="0"/>
                                  <w:marBottom w:val="0"/>
                                  <w:divBdr>
                                    <w:top w:val="none" w:sz="0" w:space="0" w:color="auto"/>
                                    <w:left w:val="none" w:sz="0" w:space="0" w:color="auto"/>
                                    <w:bottom w:val="none" w:sz="0" w:space="0" w:color="auto"/>
                                    <w:right w:val="none" w:sz="0" w:space="0" w:color="auto"/>
                                  </w:divBdr>
                                </w:div>
                                <w:div w:id="1519462807">
                                  <w:marLeft w:val="0"/>
                                  <w:marRight w:val="0"/>
                                  <w:marTop w:val="0"/>
                                  <w:marBottom w:val="0"/>
                                  <w:divBdr>
                                    <w:top w:val="none" w:sz="0" w:space="0" w:color="auto"/>
                                    <w:left w:val="none" w:sz="0" w:space="0" w:color="auto"/>
                                    <w:bottom w:val="none" w:sz="0" w:space="0" w:color="auto"/>
                                    <w:right w:val="none" w:sz="0" w:space="0" w:color="auto"/>
                                  </w:divBdr>
                                </w:div>
                                <w:div w:id="366178577">
                                  <w:marLeft w:val="0"/>
                                  <w:marRight w:val="0"/>
                                  <w:marTop w:val="0"/>
                                  <w:marBottom w:val="0"/>
                                  <w:divBdr>
                                    <w:top w:val="none" w:sz="0" w:space="0" w:color="auto"/>
                                    <w:left w:val="none" w:sz="0" w:space="0" w:color="auto"/>
                                    <w:bottom w:val="none" w:sz="0" w:space="0" w:color="auto"/>
                                    <w:right w:val="none" w:sz="0" w:space="0" w:color="auto"/>
                                  </w:divBdr>
                                </w:div>
                                <w:div w:id="1201436750">
                                  <w:marLeft w:val="0"/>
                                  <w:marRight w:val="0"/>
                                  <w:marTop w:val="0"/>
                                  <w:marBottom w:val="0"/>
                                  <w:divBdr>
                                    <w:top w:val="none" w:sz="0" w:space="0" w:color="auto"/>
                                    <w:left w:val="none" w:sz="0" w:space="0" w:color="auto"/>
                                    <w:bottom w:val="none" w:sz="0" w:space="0" w:color="auto"/>
                                    <w:right w:val="none" w:sz="0" w:space="0" w:color="auto"/>
                                  </w:divBdr>
                                </w:div>
                                <w:div w:id="1663311871">
                                  <w:marLeft w:val="0"/>
                                  <w:marRight w:val="0"/>
                                  <w:marTop w:val="0"/>
                                  <w:marBottom w:val="0"/>
                                  <w:divBdr>
                                    <w:top w:val="none" w:sz="0" w:space="0" w:color="auto"/>
                                    <w:left w:val="none" w:sz="0" w:space="0" w:color="auto"/>
                                    <w:bottom w:val="none" w:sz="0" w:space="0" w:color="auto"/>
                                    <w:right w:val="none" w:sz="0" w:space="0" w:color="auto"/>
                                  </w:divBdr>
                                </w:div>
                                <w:div w:id="113795914">
                                  <w:marLeft w:val="0"/>
                                  <w:marRight w:val="0"/>
                                  <w:marTop w:val="0"/>
                                  <w:marBottom w:val="0"/>
                                  <w:divBdr>
                                    <w:top w:val="none" w:sz="0" w:space="0" w:color="auto"/>
                                    <w:left w:val="none" w:sz="0" w:space="0" w:color="auto"/>
                                    <w:bottom w:val="none" w:sz="0" w:space="0" w:color="auto"/>
                                    <w:right w:val="none" w:sz="0" w:space="0" w:color="auto"/>
                                  </w:divBdr>
                                </w:div>
                              </w:divsChild>
                            </w:div>
                            <w:div w:id="1695299523">
                              <w:marLeft w:val="0"/>
                              <w:marRight w:val="0"/>
                              <w:marTop w:val="0"/>
                              <w:marBottom w:val="0"/>
                              <w:divBdr>
                                <w:top w:val="none" w:sz="0" w:space="0" w:color="auto"/>
                                <w:left w:val="none" w:sz="0" w:space="0" w:color="auto"/>
                                <w:bottom w:val="none" w:sz="0" w:space="0" w:color="auto"/>
                                <w:right w:val="none" w:sz="0" w:space="0" w:color="auto"/>
                              </w:divBdr>
                              <w:divsChild>
                                <w:div w:id="1762722296">
                                  <w:marLeft w:val="0"/>
                                  <w:marRight w:val="0"/>
                                  <w:marTop w:val="0"/>
                                  <w:marBottom w:val="0"/>
                                  <w:divBdr>
                                    <w:top w:val="none" w:sz="0" w:space="0" w:color="auto"/>
                                    <w:left w:val="none" w:sz="0" w:space="0" w:color="auto"/>
                                    <w:bottom w:val="none" w:sz="0" w:space="0" w:color="auto"/>
                                    <w:right w:val="none" w:sz="0" w:space="0" w:color="auto"/>
                                  </w:divBdr>
                                </w:div>
                                <w:div w:id="515001196">
                                  <w:marLeft w:val="0"/>
                                  <w:marRight w:val="0"/>
                                  <w:marTop w:val="0"/>
                                  <w:marBottom w:val="0"/>
                                  <w:divBdr>
                                    <w:top w:val="none" w:sz="0" w:space="0" w:color="auto"/>
                                    <w:left w:val="none" w:sz="0" w:space="0" w:color="auto"/>
                                    <w:bottom w:val="none" w:sz="0" w:space="0" w:color="auto"/>
                                    <w:right w:val="none" w:sz="0" w:space="0" w:color="auto"/>
                                  </w:divBdr>
                                </w:div>
                                <w:div w:id="287853696">
                                  <w:marLeft w:val="0"/>
                                  <w:marRight w:val="0"/>
                                  <w:marTop w:val="0"/>
                                  <w:marBottom w:val="0"/>
                                  <w:divBdr>
                                    <w:top w:val="none" w:sz="0" w:space="0" w:color="auto"/>
                                    <w:left w:val="none" w:sz="0" w:space="0" w:color="auto"/>
                                    <w:bottom w:val="none" w:sz="0" w:space="0" w:color="auto"/>
                                    <w:right w:val="none" w:sz="0" w:space="0" w:color="auto"/>
                                  </w:divBdr>
                                </w:div>
                                <w:div w:id="1520968727">
                                  <w:marLeft w:val="0"/>
                                  <w:marRight w:val="0"/>
                                  <w:marTop w:val="0"/>
                                  <w:marBottom w:val="0"/>
                                  <w:divBdr>
                                    <w:top w:val="none" w:sz="0" w:space="0" w:color="auto"/>
                                    <w:left w:val="none" w:sz="0" w:space="0" w:color="auto"/>
                                    <w:bottom w:val="none" w:sz="0" w:space="0" w:color="auto"/>
                                    <w:right w:val="none" w:sz="0" w:space="0" w:color="auto"/>
                                  </w:divBdr>
                                </w:div>
                                <w:div w:id="254021174">
                                  <w:marLeft w:val="0"/>
                                  <w:marRight w:val="0"/>
                                  <w:marTop w:val="0"/>
                                  <w:marBottom w:val="0"/>
                                  <w:divBdr>
                                    <w:top w:val="none" w:sz="0" w:space="0" w:color="auto"/>
                                    <w:left w:val="none" w:sz="0" w:space="0" w:color="auto"/>
                                    <w:bottom w:val="none" w:sz="0" w:space="0" w:color="auto"/>
                                    <w:right w:val="none" w:sz="0" w:space="0" w:color="auto"/>
                                  </w:divBdr>
                                </w:div>
                                <w:div w:id="1153833756">
                                  <w:marLeft w:val="0"/>
                                  <w:marRight w:val="0"/>
                                  <w:marTop w:val="0"/>
                                  <w:marBottom w:val="0"/>
                                  <w:divBdr>
                                    <w:top w:val="none" w:sz="0" w:space="0" w:color="auto"/>
                                    <w:left w:val="none" w:sz="0" w:space="0" w:color="auto"/>
                                    <w:bottom w:val="none" w:sz="0" w:space="0" w:color="auto"/>
                                    <w:right w:val="none" w:sz="0" w:space="0" w:color="auto"/>
                                  </w:divBdr>
                                </w:div>
                                <w:div w:id="141891498">
                                  <w:marLeft w:val="0"/>
                                  <w:marRight w:val="0"/>
                                  <w:marTop w:val="0"/>
                                  <w:marBottom w:val="0"/>
                                  <w:divBdr>
                                    <w:top w:val="none" w:sz="0" w:space="0" w:color="auto"/>
                                    <w:left w:val="none" w:sz="0" w:space="0" w:color="auto"/>
                                    <w:bottom w:val="none" w:sz="0" w:space="0" w:color="auto"/>
                                    <w:right w:val="none" w:sz="0" w:space="0" w:color="auto"/>
                                  </w:divBdr>
                                </w:div>
                                <w:div w:id="1782066600">
                                  <w:marLeft w:val="0"/>
                                  <w:marRight w:val="0"/>
                                  <w:marTop w:val="0"/>
                                  <w:marBottom w:val="0"/>
                                  <w:divBdr>
                                    <w:top w:val="none" w:sz="0" w:space="0" w:color="auto"/>
                                    <w:left w:val="none" w:sz="0" w:space="0" w:color="auto"/>
                                    <w:bottom w:val="none" w:sz="0" w:space="0" w:color="auto"/>
                                    <w:right w:val="none" w:sz="0" w:space="0" w:color="auto"/>
                                  </w:divBdr>
                                </w:div>
                                <w:div w:id="246620986">
                                  <w:marLeft w:val="0"/>
                                  <w:marRight w:val="0"/>
                                  <w:marTop w:val="0"/>
                                  <w:marBottom w:val="0"/>
                                  <w:divBdr>
                                    <w:top w:val="none" w:sz="0" w:space="0" w:color="auto"/>
                                    <w:left w:val="none" w:sz="0" w:space="0" w:color="auto"/>
                                    <w:bottom w:val="none" w:sz="0" w:space="0" w:color="auto"/>
                                    <w:right w:val="none" w:sz="0" w:space="0" w:color="auto"/>
                                  </w:divBdr>
                                </w:div>
                                <w:div w:id="1875077854">
                                  <w:marLeft w:val="0"/>
                                  <w:marRight w:val="0"/>
                                  <w:marTop w:val="0"/>
                                  <w:marBottom w:val="0"/>
                                  <w:divBdr>
                                    <w:top w:val="none" w:sz="0" w:space="0" w:color="auto"/>
                                    <w:left w:val="none" w:sz="0" w:space="0" w:color="auto"/>
                                    <w:bottom w:val="none" w:sz="0" w:space="0" w:color="auto"/>
                                    <w:right w:val="none" w:sz="0" w:space="0" w:color="auto"/>
                                  </w:divBdr>
                                </w:div>
                              </w:divsChild>
                            </w:div>
                            <w:div w:id="197738923">
                              <w:marLeft w:val="0"/>
                              <w:marRight w:val="0"/>
                              <w:marTop w:val="0"/>
                              <w:marBottom w:val="0"/>
                              <w:divBdr>
                                <w:top w:val="none" w:sz="0" w:space="0" w:color="auto"/>
                                <w:left w:val="none" w:sz="0" w:space="0" w:color="auto"/>
                                <w:bottom w:val="none" w:sz="0" w:space="0" w:color="auto"/>
                                <w:right w:val="none" w:sz="0" w:space="0" w:color="auto"/>
                              </w:divBdr>
                              <w:divsChild>
                                <w:div w:id="1339386032">
                                  <w:marLeft w:val="0"/>
                                  <w:marRight w:val="0"/>
                                  <w:marTop w:val="0"/>
                                  <w:marBottom w:val="0"/>
                                  <w:divBdr>
                                    <w:top w:val="none" w:sz="0" w:space="0" w:color="auto"/>
                                    <w:left w:val="none" w:sz="0" w:space="0" w:color="auto"/>
                                    <w:bottom w:val="none" w:sz="0" w:space="0" w:color="auto"/>
                                    <w:right w:val="none" w:sz="0" w:space="0" w:color="auto"/>
                                  </w:divBdr>
                                </w:div>
                                <w:div w:id="1540052300">
                                  <w:marLeft w:val="0"/>
                                  <w:marRight w:val="0"/>
                                  <w:marTop w:val="0"/>
                                  <w:marBottom w:val="0"/>
                                  <w:divBdr>
                                    <w:top w:val="none" w:sz="0" w:space="0" w:color="auto"/>
                                    <w:left w:val="none" w:sz="0" w:space="0" w:color="auto"/>
                                    <w:bottom w:val="none" w:sz="0" w:space="0" w:color="auto"/>
                                    <w:right w:val="none" w:sz="0" w:space="0" w:color="auto"/>
                                  </w:divBdr>
                                </w:div>
                                <w:div w:id="1965623427">
                                  <w:marLeft w:val="0"/>
                                  <w:marRight w:val="0"/>
                                  <w:marTop w:val="0"/>
                                  <w:marBottom w:val="0"/>
                                  <w:divBdr>
                                    <w:top w:val="none" w:sz="0" w:space="0" w:color="auto"/>
                                    <w:left w:val="none" w:sz="0" w:space="0" w:color="auto"/>
                                    <w:bottom w:val="none" w:sz="0" w:space="0" w:color="auto"/>
                                    <w:right w:val="none" w:sz="0" w:space="0" w:color="auto"/>
                                  </w:divBdr>
                                </w:div>
                                <w:div w:id="61148681">
                                  <w:marLeft w:val="0"/>
                                  <w:marRight w:val="0"/>
                                  <w:marTop w:val="0"/>
                                  <w:marBottom w:val="0"/>
                                  <w:divBdr>
                                    <w:top w:val="none" w:sz="0" w:space="0" w:color="auto"/>
                                    <w:left w:val="none" w:sz="0" w:space="0" w:color="auto"/>
                                    <w:bottom w:val="none" w:sz="0" w:space="0" w:color="auto"/>
                                    <w:right w:val="none" w:sz="0" w:space="0" w:color="auto"/>
                                  </w:divBdr>
                                </w:div>
                                <w:div w:id="53241651">
                                  <w:marLeft w:val="0"/>
                                  <w:marRight w:val="0"/>
                                  <w:marTop w:val="0"/>
                                  <w:marBottom w:val="0"/>
                                  <w:divBdr>
                                    <w:top w:val="none" w:sz="0" w:space="0" w:color="auto"/>
                                    <w:left w:val="none" w:sz="0" w:space="0" w:color="auto"/>
                                    <w:bottom w:val="none" w:sz="0" w:space="0" w:color="auto"/>
                                    <w:right w:val="none" w:sz="0" w:space="0" w:color="auto"/>
                                  </w:divBdr>
                                </w:div>
                                <w:div w:id="632061876">
                                  <w:marLeft w:val="0"/>
                                  <w:marRight w:val="0"/>
                                  <w:marTop w:val="0"/>
                                  <w:marBottom w:val="0"/>
                                  <w:divBdr>
                                    <w:top w:val="none" w:sz="0" w:space="0" w:color="auto"/>
                                    <w:left w:val="none" w:sz="0" w:space="0" w:color="auto"/>
                                    <w:bottom w:val="none" w:sz="0" w:space="0" w:color="auto"/>
                                    <w:right w:val="none" w:sz="0" w:space="0" w:color="auto"/>
                                  </w:divBdr>
                                </w:div>
                                <w:div w:id="1104308331">
                                  <w:marLeft w:val="0"/>
                                  <w:marRight w:val="0"/>
                                  <w:marTop w:val="0"/>
                                  <w:marBottom w:val="0"/>
                                  <w:divBdr>
                                    <w:top w:val="none" w:sz="0" w:space="0" w:color="auto"/>
                                    <w:left w:val="none" w:sz="0" w:space="0" w:color="auto"/>
                                    <w:bottom w:val="none" w:sz="0" w:space="0" w:color="auto"/>
                                    <w:right w:val="none" w:sz="0" w:space="0" w:color="auto"/>
                                  </w:divBdr>
                                </w:div>
                                <w:div w:id="143160631">
                                  <w:marLeft w:val="0"/>
                                  <w:marRight w:val="0"/>
                                  <w:marTop w:val="0"/>
                                  <w:marBottom w:val="0"/>
                                  <w:divBdr>
                                    <w:top w:val="none" w:sz="0" w:space="0" w:color="auto"/>
                                    <w:left w:val="none" w:sz="0" w:space="0" w:color="auto"/>
                                    <w:bottom w:val="none" w:sz="0" w:space="0" w:color="auto"/>
                                    <w:right w:val="none" w:sz="0" w:space="0" w:color="auto"/>
                                  </w:divBdr>
                                </w:div>
                                <w:div w:id="2021538337">
                                  <w:marLeft w:val="0"/>
                                  <w:marRight w:val="0"/>
                                  <w:marTop w:val="0"/>
                                  <w:marBottom w:val="0"/>
                                  <w:divBdr>
                                    <w:top w:val="none" w:sz="0" w:space="0" w:color="auto"/>
                                    <w:left w:val="none" w:sz="0" w:space="0" w:color="auto"/>
                                    <w:bottom w:val="none" w:sz="0" w:space="0" w:color="auto"/>
                                    <w:right w:val="none" w:sz="0" w:space="0" w:color="auto"/>
                                  </w:divBdr>
                                </w:div>
                              </w:divsChild>
                            </w:div>
                            <w:div w:id="569922117">
                              <w:marLeft w:val="0"/>
                              <w:marRight w:val="0"/>
                              <w:marTop w:val="0"/>
                              <w:marBottom w:val="0"/>
                              <w:divBdr>
                                <w:top w:val="none" w:sz="0" w:space="0" w:color="auto"/>
                                <w:left w:val="none" w:sz="0" w:space="0" w:color="auto"/>
                                <w:bottom w:val="none" w:sz="0" w:space="0" w:color="auto"/>
                                <w:right w:val="none" w:sz="0" w:space="0" w:color="auto"/>
                              </w:divBdr>
                              <w:divsChild>
                                <w:div w:id="1580215808">
                                  <w:marLeft w:val="0"/>
                                  <w:marRight w:val="0"/>
                                  <w:marTop w:val="0"/>
                                  <w:marBottom w:val="0"/>
                                  <w:divBdr>
                                    <w:top w:val="none" w:sz="0" w:space="0" w:color="auto"/>
                                    <w:left w:val="none" w:sz="0" w:space="0" w:color="auto"/>
                                    <w:bottom w:val="none" w:sz="0" w:space="0" w:color="auto"/>
                                    <w:right w:val="none" w:sz="0" w:space="0" w:color="auto"/>
                                  </w:divBdr>
                                </w:div>
                                <w:div w:id="1457983816">
                                  <w:marLeft w:val="0"/>
                                  <w:marRight w:val="0"/>
                                  <w:marTop w:val="0"/>
                                  <w:marBottom w:val="0"/>
                                  <w:divBdr>
                                    <w:top w:val="none" w:sz="0" w:space="0" w:color="auto"/>
                                    <w:left w:val="none" w:sz="0" w:space="0" w:color="auto"/>
                                    <w:bottom w:val="none" w:sz="0" w:space="0" w:color="auto"/>
                                    <w:right w:val="none" w:sz="0" w:space="0" w:color="auto"/>
                                  </w:divBdr>
                                </w:div>
                                <w:div w:id="233466346">
                                  <w:marLeft w:val="0"/>
                                  <w:marRight w:val="0"/>
                                  <w:marTop w:val="0"/>
                                  <w:marBottom w:val="0"/>
                                  <w:divBdr>
                                    <w:top w:val="none" w:sz="0" w:space="0" w:color="auto"/>
                                    <w:left w:val="none" w:sz="0" w:space="0" w:color="auto"/>
                                    <w:bottom w:val="none" w:sz="0" w:space="0" w:color="auto"/>
                                    <w:right w:val="none" w:sz="0" w:space="0" w:color="auto"/>
                                  </w:divBdr>
                                </w:div>
                                <w:div w:id="1368414191">
                                  <w:marLeft w:val="0"/>
                                  <w:marRight w:val="0"/>
                                  <w:marTop w:val="0"/>
                                  <w:marBottom w:val="0"/>
                                  <w:divBdr>
                                    <w:top w:val="none" w:sz="0" w:space="0" w:color="auto"/>
                                    <w:left w:val="none" w:sz="0" w:space="0" w:color="auto"/>
                                    <w:bottom w:val="none" w:sz="0" w:space="0" w:color="auto"/>
                                    <w:right w:val="none" w:sz="0" w:space="0" w:color="auto"/>
                                  </w:divBdr>
                                </w:div>
                                <w:div w:id="2120759211">
                                  <w:marLeft w:val="0"/>
                                  <w:marRight w:val="0"/>
                                  <w:marTop w:val="0"/>
                                  <w:marBottom w:val="0"/>
                                  <w:divBdr>
                                    <w:top w:val="none" w:sz="0" w:space="0" w:color="auto"/>
                                    <w:left w:val="none" w:sz="0" w:space="0" w:color="auto"/>
                                    <w:bottom w:val="none" w:sz="0" w:space="0" w:color="auto"/>
                                    <w:right w:val="none" w:sz="0" w:space="0" w:color="auto"/>
                                  </w:divBdr>
                                </w:div>
                                <w:div w:id="846865349">
                                  <w:marLeft w:val="0"/>
                                  <w:marRight w:val="0"/>
                                  <w:marTop w:val="0"/>
                                  <w:marBottom w:val="0"/>
                                  <w:divBdr>
                                    <w:top w:val="none" w:sz="0" w:space="0" w:color="auto"/>
                                    <w:left w:val="none" w:sz="0" w:space="0" w:color="auto"/>
                                    <w:bottom w:val="none" w:sz="0" w:space="0" w:color="auto"/>
                                    <w:right w:val="none" w:sz="0" w:space="0" w:color="auto"/>
                                  </w:divBdr>
                                </w:div>
                                <w:div w:id="1081684878">
                                  <w:marLeft w:val="0"/>
                                  <w:marRight w:val="0"/>
                                  <w:marTop w:val="0"/>
                                  <w:marBottom w:val="0"/>
                                  <w:divBdr>
                                    <w:top w:val="none" w:sz="0" w:space="0" w:color="auto"/>
                                    <w:left w:val="none" w:sz="0" w:space="0" w:color="auto"/>
                                    <w:bottom w:val="none" w:sz="0" w:space="0" w:color="auto"/>
                                    <w:right w:val="none" w:sz="0" w:space="0" w:color="auto"/>
                                  </w:divBdr>
                                </w:div>
                                <w:div w:id="1406104622">
                                  <w:marLeft w:val="0"/>
                                  <w:marRight w:val="0"/>
                                  <w:marTop w:val="0"/>
                                  <w:marBottom w:val="0"/>
                                  <w:divBdr>
                                    <w:top w:val="none" w:sz="0" w:space="0" w:color="auto"/>
                                    <w:left w:val="none" w:sz="0" w:space="0" w:color="auto"/>
                                    <w:bottom w:val="none" w:sz="0" w:space="0" w:color="auto"/>
                                    <w:right w:val="none" w:sz="0" w:space="0" w:color="auto"/>
                                  </w:divBdr>
                                </w:div>
                              </w:divsChild>
                            </w:div>
                            <w:div w:id="2034577706">
                              <w:marLeft w:val="0"/>
                              <w:marRight w:val="0"/>
                              <w:marTop w:val="0"/>
                              <w:marBottom w:val="0"/>
                              <w:divBdr>
                                <w:top w:val="none" w:sz="0" w:space="0" w:color="auto"/>
                                <w:left w:val="none" w:sz="0" w:space="0" w:color="auto"/>
                                <w:bottom w:val="none" w:sz="0" w:space="0" w:color="auto"/>
                                <w:right w:val="none" w:sz="0" w:space="0" w:color="auto"/>
                              </w:divBdr>
                              <w:divsChild>
                                <w:div w:id="1246376770">
                                  <w:marLeft w:val="0"/>
                                  <w:marRight w:val="0"/>
                                  <w:marTop w:val="0"/>
                                  <w:marBottom w:val="0"/>
                                  <w:divBdr>
                                    <w:top w:val="none" w:sz="0" w:space="0" w:color="auto"/>
                                    <w:left w:val="none" w:sz="0" w:space="0" w:color="auto"/>
                                    <w:bottom w:val="none" w:sz="0" w:space="0" w:color="auto"/>
                                    <w:right w:val="none" w:sz="0" w:space="0" w:color="auto"/>
                                  </w:divBdr>
                                </w:div>
                              </w:divsChild>
                            </w:div>
                            <w:div w:id="1840608881">
                              <w:marLeft w:val="0"/>
                              <w:marRight w:val="0"/>
                              <w:marTop w:val="0"/>
                              <w:marBottom w:val="0"/>
                              <w:divBdr>
                                <w:top w:val="none" w:sz="0" w:space="0" w:color="auto"/>
                                <w:left w:val="none" w:sz="0" w:space="0" w:color="auto"/>
                                <w:bottom w:val="none" w:sz="0" w:space="0" w:color="auto"/>
                                <w:right w:val="none" w:sz="0" w:space="0" w:color="auto"/>
                              </w:divBdr>
                              <w:divsChild>
                                <w:div w:id="543639323">
                                  <w:marLeft w:val="0"/>
                                  <w:marRight w:val="0"/>
                                  <w:marTop w:val="0"/>
                                  <w:marBottom w:val="0"/>
                                  <w:divBdr>
                                    <w:top w:val="none" w:sz="0" w:space="0" w:color="auto"/>
                                    <w:left w:val="none" w:sz="0" w:space="0" w:color="auto"/>
                                    <w:bottom w:val="none" w:sz="0" w:space="0" w:color="auto"/>
                                    <w:right w:val="none" w:sz="0" w:space="0" w:color="auto"/>
                                  </w:divBdr>
                                </w:div>
                              </w:divsChild>
                            </w:div>
                            <w:div w:id="1140728814">
                              <w:marLeft w:val="0"/>
                              <w:marRight w:val="0"/>
                              <w:marTop w:val="0"/>
                              <w:marBottom w:val="0"/>
                              <w:divBdr>
                                <w:top w:val="none" w:sz="0" w:space="0" w:color="auto"/>
                                <w:left w:val="none" w:sz="0" w:space="0" w:color="auto"/>
                                <w:bottom w:val="none" w:sz="0" w:space="0" w:color="auto"/>
                                <w:right w:val="none" w:sz="0" w:space="0" w:color="auto"/>
                              </w:divBdr>
                              <w:divsChild>
                                <w:div w:id="1931506772">
                                  <w:marLeft w:val="0"/>
                                  <w:marRight w:val="0"/>
                                  <w:marTop w:val="0"/>
                                  <w:marBottom w:val="0"/>
                                  <w:divBdr>
                                    <w:top w:val="none" w:sz="0" w:space="0" w:color="auto"/>
                                    <w:left w:val="none" w:sz="0" w:space="0" w:color="auto"/>
                                    <w:bottom w:val="none" w:sz="0" w:space="0" w:color="auto"/>
                                    <w:right w:val="none" w:sz="0" w:space="0" w:color="auto"/>
                                  </w:divBdr>
                                </w:div>
                                <w:div w:id="1870298650">
                                  <w:marLeft w:val="0"/>
                                  <w:marRight w:val="0"/>
                                  <w:marTop w:val="0"/>
                                  <w:marBottom w:val="0"/>
                                  <w:divBdr>
                                    <w:top w:val="none" w:sz="0" w:space="0" w:color="auto"/>
                                    <w:left w:val="none" w:sz="0" w:space="0" w:color="auto"/>
                                    <w:bottom w:val="none" w:sz="0" w:space="0" w:color="auto"/>
                                    <w:right w:val="none" w:sz="0" w:space="0" w:color="auto"/>
                                  </w:divBdr>
                                </w:div>
                                <w:div w:id="1735467603">
                                  <w:marLeft w:val="0"/>
                                  <w:marRight w:val="0"/>
                                  <w:marTop w:val="0"/>
                                  <w:marBottom w:val="0"/>
                                  <w:divBdr>
                                    <w:top w:val="none" w:sz="0" w:space="0" w:color="auto"/>
                                    <w:left w:val="none" w:sz="0" w:space="0" w:color="auto"/>
                                    <w:bottom w:val="none" w:sz="0" w:space="0" w:color="auto"/>
                                    <w:right w:val="none" w:sz="0" w:space="0" w:color="auto"/>
                                  </w:divBdr>
                                </w:div>
                                <w:div w:id="1398014358">
                                  <w:marLeft w:val="0"/>
                                  <w:marRight w:val="0"/>
                                  <w:marTop w:val="0"/>
                                  <w:marBottom w:val="0"/>
                                  <w:divBdr>
                                    <w:top w:val="none" w:sz="0" w:space="0" w:color="auto"/>
                                    <w:left w:val="none" w:sz="0" w:space="0" w:color="auto"/>
                                    <w:bottom w:val="none" w:sz="0" w:space="0" w:color="auto"/>
                                    <w:right w:val="none" w:sz="0" w:space="0" w:color="auto"/>
                                  </w:divBdr>
                                </w:div>
                                <w:div w:id="1308391287">
                                  <w:marLeft w:val="0"/>
                                  <w:marRight w:val="0"/>
                                  <w:marTop w:val="0"/>
                                  <w:marBottom w:val="0"/>
                                  <w:divBdr>
                                    <w:top w:val="none" w:sz="0" w:space="0" w:color="auto"/>
                                    <w:left w:val="none" w:sz="0" w:space="0" w:color="auto"/>
                                    <w:bottom w:val="none" w:sz="0" w:space="0" w:color="auto"/>
                                    <w:right w:val="none" w:sz="0" w:space="0" w:color="auto"/>
                                  </w:divBdr>
                                </w:div>
                              </w:divsChild>
                            </w:div>
                            <w:div w:id="1911848714">
                              <w:marLeft w:val="0"/>
                              <w:marRight w:val="0"/>
                              <w:marTop w:val="0"/>
                              <w:marBottom w:val="0"/>
                              <w:divBdr>
                                <w:top w:val="none" w:sz="0" w:space="0" w:color="auto"/>
                                <w:left w:val="none" w:sz="0" w:space="0" w:color="auto"/>
                                <w:bottom w:val="none" w:sz="0" w:space="0" w:color="auto"/>
                                <w:right w:val="none" w:sz="0" w:space="0" w:color="auto"/>
                              </w:divBdr>
                              <w:divsChild>
                                <w:div w:id="2059822056">
                                  <w:marLeft w:val="0"/>
                                  <w:marRight w:val="0"/>
                                  <w:marTop w:val="0"/>
                                  <w:marBottom w:val="0"/>
                                  <w:divBdr>
                                    <w:top w:val="none" w:sz="0" w:space="0" w:color="auto"/>
                                    <w:left w:val="none" w:sz="0" w:space="0" w:color="auto"/>
                                    <w:bottom w:val="none" w:sz="0" w:space="0" w:color="auto"/>
                                    <w:right w:val="none" w:sz="0" w:space="0" w:color="auto"/>
                                  </w:divBdr>
                                </w:div>
                                <w:div w:id="1406415756">
                                  <w:marLeft w:val="0"/>
                                  <w:marRight w:val="0"/>
                                  <w:marTop w:val="0"/>
                                  <w:marBottom w:val="0"/>
                                  <w:divBdr>
                                    <w:top w:val="none" w:sz="0" w:space="0" w:color="auto"/>
                                    <w:left w:val="none" w:sz="0" w:space="0" w:color="auto"/>
                                    <w:bottom w:val="none" w:sz="0" w:space="0" w:color="auto"/>
                                    <w:right w:val="none" w:sz="0" w:space="0" w:color="auto"/>
                                  </w:divBdr>
                                </w:div>
                                <w:div w:id="629558897">
                                  <w:marLeft w:val="0"/>
                                  <w:marRight w:val="0"/>
                                  <w:marTop w:val="0"/>
                                  <w:marBottom w:val="0"/>
                                  <w:divBdr>
                                    <w:top w:val="none" w:sz="0" w:space="0" w:color="auto"/>
                                    <w:left w:val="none" w:sz="0" w:space="0" w:color="auto"/>
                                    <w:bottom w:val="none" w:sz="0" w:space="0" w:color="auto"/>
                                    <w:right w:val="none" w:sz="0" w:space="0" w:color="auto"/>
                                  </w:divBdr>
                                </w:div>
                                <w:div w:id="1442798771">
                                  <w:marLeft w:val="0"/>
                                  <w:marRight w:val="0"/>
                                  <w:marTop w:val="0"/>
                                  <w:marBottom w:val="0"/>
                                  <w:divBdr>
                                    <w:top w:val="none" w:sz="0" w:space="0" w:color="auto"/>
                                    <w:left w:val="none" w:sz="0" w:space="0" w:color="auto"/>
                                    <w:bottom w:val="none" w:sz="0" w:space="0" w:color="auto"/>
                                    <w:right w:val="none" w:sz="0" w:space="0" w:color="auto"/>
                                  </w:divBdr>
                                </w:div>
                              </w:divsChild>
                            </w:div>
                            <w:div w:id="1289970303">
                              <w:marLeft w:val="0"/>
                              <w:marRight w:val="0"/>
                              <w:marTop w:val="0"/>
                              <w:marBottom w:val="0"/>
                              <w:divBdr>
                                <w:top w:val="none" w:sz="0" w:space="0" w:color="auto"/>
                                <w:left w:val="none" w:sz="0" w:space="0" w:color="auto"/>
                                <w:bottom w:val="none" w:sz="0" w:space="0" w:color="auto"/>
                                <w:right w:val="none" w:sz="0" w:space="0" w:color="auto"/>
                              </w:divBdr>
                              <w:divsChild>
                                <w:div w:id="1462457212">
                                  <w:marLeft w:val="0"/>
                                  <w:marRight w:val="0"/>
                                  <w:marTop w:val="0"/>
                                  <w:marBottom w:val="0"/>
                                  <w:divBdr>
                                    <w:top w:val="none" w:sz="0" w:space="0" w:color="auto"/>
                                    <w:left w:val="none" w:sz="0" w:space="0" w:color="auto"/>
                                    <w:bottom w:val="none" w:sz="0" w:space="0" w:color="auto"/>
                                    <w:right w:val="none" w:sz="0" w:space="0" w:color="auto"/>
                                  </w:divBdr>
                                </w:div>
                                <w:div w:id="1621180122">
                                  <w:marLeft w:val="0"/>
                                  <w:marRight w:val="0"/>
                                  <w:marTop w:val="0"/>
                                  <w:marBottom w:val="0"/>
                                  <w:divBdr>
                                    <w:top w:val="none" w:sz="0" w:space="0" w:color="auto"/>
                                    <w:left w:val="none" w:sz="0" w:space="0" w:color="auto"/>
                                    <w:bottom w:val="none" w:sz="0" w:space="0" w:color="auto"/>
                                    <w:right w:val="none" w:sz="0" w:space="0" w:color="auto"/>
                                  </w:divBdr>
                                </w:div>
                                <w:div w:id="1099300973">
                                  <w:marLeft w:val="0"/>
                                  <w:marRight w:val="0"/>
                                  <w:marTop w:val="0"/>
                                  <w:marBottom w:val="0"/>
                                  <w:divBdr>
                                    <w:top w:val="none" w:sz="0" w:space="0" w:color="auto"/>
                                    <w:left w:val="none" w:sz="0" w:space="0" w:color="auto"/>
                                    <w:bottom w:val="none" w:sz="0" w:space="0" w:color="auto"/>
                                    <w:right w:val="none" w:sz="0" w:space="0" w:color="auto"/>
                                  </w:divBdr>
                                </w:div>
                                <w:div w:id="1258715427">
                                  <w:marLeft w:val="0"/>
                                  <w:marRight w:val="0"/>
                                  <w:marTop w:val="0"/>
                                  <w:marBottom w:val="0"/>
                                  <w:divBdr>
                                    <w:top w:val="none" w:sz="0" w:space="0" w:color="auto"/>
                                    <w:left w:val="none" w:sz="0" w:space="0" w:color="auto"/>
                                    <w:bottom w:val="none" w:sz="0" w:space="0" w:color="auto"/>
                                    <w:right w:val="none" w:sz="0" w:space="0" w:color="auto"/>
                                  </w:divBdr>
                                </w:div>
                                <w:div w:id="1620335342">
                                  <w:marLeft w:val="0"/>
                                  <w:marRight w:val="0"/>
                                  <w:marTop w:val="0"/>
                                  <w:marBottom w:val="0"/>
                                  <w:divBdr>
                                    <w:top w:val="none" w:sz="0" w:space="0" w:color="auto"/>
                                    <w:left w:val="none" w:sz="0" w:space="0" w:color="auto"/>
                                    <w:bottom w:val="none" w:sz="0" w:space="0" w:color="auto"/>
                                    <w:right w:val="none" w:sz="0" w:space="0" w:color="auto"/>
                                  </w:divBdr>
                                </w:div>
                                <w:div w:id="2049988109">
                                  <w:marLeft w:val="0"/>
                                  <w:marRight w:val="0"/>
                                  <w:marTop w:val="0"/>
                                  <w:marBottom w:val="0"/>
                                  <w:divBdr>
                                    <w:top w:val="none" w:sz="0" w:space="0" w:color="auto"/>
                                    <w:left w:val="none" w:sz="0" w:space="0" w:color="auto"/>
                                    <w:bottom w:val="none" w:sz="0" w:space="0" w:color="auto"/>
                                    <w:right w:val="none" w:sz="0" w:space="0" w:color="auto"/>
                                  </w:divBdr>
                                </w:div>
                                <w:div w:id="1387875825">
                                  <w:marLeft w:val="0"/>
                                  <w:marRight w:val="0"/>
                                  <w:marTop w:val="0"/>
                                  <w:marBottom w:val="0"/>
                                  <w:divBdr>
                                    <w:top w:val="none" w:sz="0" w:space="0" w:color="auto"/>
                                    <w:left w:val="none" w:sz="0" w:space="0" w:color="auto"/>
                                    <w:bottom w:val="none" w:sz="0" w:space="0" w:color="auto"/>
                                    <w:right w:val="none" w:sz="0" w:space="0" w:color="auto"/>
                                  </w:divBdr>
                                </w:div>
                                <w:div w:id="781848840">
                                  <w:marLeft w:val="0"/>
                                  <w:marRight w:val="0"/>
                                  <w:marTop w:val="0"/>
                                  <w:marBottom w:val="0"/>
                                  <w:divBdr>
                                    <w:top w:val="none" w:sz="0" w:space="0" w:color="auto"/>
                                    <w:left w:val="none" w:sz="0" w:space="0" w:color="auto"/>
                                    <w:bottom w:val="none" w:sz="0" w:space="0" w:color="auto"/>
                                    <w:right w:val="none" w:sz="0" w:space="0" w:color="auto"/>
                                  </w:divBdr>
                                </w:div>
                                <w:div w:id="2028100457">
                                  <w:marLeft w:val="0"/>
                                  <w:marRight w:val="0"/>
                                  <w:marTop w:val="0"/>
                                  <w:marBottom w:val="0"/>
                                  <w:divBdr>
                                    <w:top w:val="none" w:sz="0" w:space="0" w:color="auto"/>
                                    <w:left w:val="none" w:sz="0" w:space="0" w:color="auto"/>
                                    <w:bottom w:val="none" w:sz="0" w:space="0" w:color="auto"/>
                                    <w:right w:val="none" w:sz="0" w:space="0" w:color="auto"/>
                                  </w:divBdr>
                                </w:div>
                                <w:div w:id="1891764077">
                                  <w:marLeft w:val="0"/>
                                  <w:marRight w:val="0"/>
                                  <w:marTop w:val="0"/>
                                  <w:marBottom w:val="0"/>
                                  <w:divBdr>
                                    <w:top w:val="none" w:sz="0" w:space="0" w:color="auto"/>
                                    <w:left w:val="none" w:sz="0" w:space="0" w:color="auto"/>
                                    <w:bottom w:val="none" w:sz="0" w:space="0" w:color="auto"/>
                                    <w:right w:val="none" w:sz="0" w:space="0" w:color="auto"/>
                                  </w:divBdr>
                                </w:div>
                                <w:div w:id="1840467370">
                                  <w:marLeft w:val="0"/>
                                  <w:marRight w:val="0"/>
                                  <w:marTop w:val="0"/>
                                  <w:marBottom w:val="0"/>
                                  <w:divBdr>
                                    <w:top w:val="none" w:sz="0" w:space="0" w:color="auto"/>
                                    <w:left w:val="none" w:sz="0" w:space="0" w:color="auto"/>
                                    <w:bottom w:val="none" w:sz="0" w:space="0" w:color="auto"/>
                                    <w:right w:val="none" w:sz="0" w:space="0" w:color="auto"/>
                                  </w:divBdr>
                                </w:div>
                                <w:div w:id="531773614">
                                  <w:marLeft w:val="0"/>
                                  <w:marRight w:val="0"/>
                                  <w:marTop w:val="0"/>
                                  <w:marBottom w:val="0"/>
                                  <w:divBdr>
                                    <w:top w:val="none" w:sz="0" w:space="0" w:color="auto"/>
                                    <w:left w:val="none" w:sz="0" w:space="0" w:color="auto"/>
                                    <w:bottom w:val="none" w:sz="0" w:space="0" w:color="auto"/>
                                    <w:right w:val="none" w:sz="0" w:space="0" w:color="auto"/>
                                  </w:divBdr>
                                </w:div>
                                <w:div w:id="241650195">
                                  <w:marLeft w:val="0"/>
                                  <w:marRight w:val="0"/>
                                  <w:marTop w:val="0"/>
                                  <w:marBottom w:val="0"/>
                                  <w:divBdr>
                                    <w:top w:val="none" w:sz="0" w:space="0" w:color="auto"/>
                                    <w:left w:val="none" w:sz="0" w:space="0" w:color="auto"/>
                                    <w:bottom w:val="none" w:sz="0" w:space="0" w:color="auto"/>
                                    <w:right w:val="none" w:sz="0" w:space="0" w:color="auto"/>
                                  </w:divBdr>
                                </w:div>
                                <w:div w:id="1774551021">
                                  <w:marLeft w:val="0"/>
                                  <w:marRight w:val="0"/>
                                  <w:marTop w:val="0"/>
                                  <w:marBottom w:val="0"/>
                                  <w:divBdr>
                                    <w:top w:val="none" w:sz="0" w:space="0" w:color="auto"/>
                                    <w:left w:val="none" w:sz="0" w:space="0" w:color="auto"/>
                                    <w:bottom w:val="none" w:sz="0" w:space="0" w:color="auto"/>
                                    <w:right w:val="none" w:sz="0" w:space="0" w:color="auto"/>
                                  </w:divBdr>
                                </w:div>
                                <w:div w:id="1441335772">
                                  <w:marLeft w:val="0"/>
                                  <w:marRight w:val="0"/>
                                  <w:marTop w:val="0"/>
                                  <w:marBottom w:val="0"/>
                                  <w:divBdr>
                                    <w:top w:val="none" w:sz="0" w:space="0" w:color="auto"/>
                                    <w:left w:val="none" w:sz="0" w:space="0" w:color="auto"/>
                                    <w:bottom w:val="none" w:sz="0" w:space="0" w:color="auto"/>
                                    <w:right w:val="none" w:sz="0" w:space="0" w:color="auto"/>
                                  </w:divBdr>
                                </w:div>
                                <w:div w:id="1135368644">
                                  <w:marLeft w:val="0"/>
                                  <w:marRight w:val="0"/>
                                  <w:marTop w:val="0"/>
                                  <w:marBottom w:val="0"/>
                                  <w:divBdr>
                                    <w:top w:val="none" w:sz="0" w:space="0" w:color="auto"/>
                                    <w:left w:val="none" w:sz="0" w:space="0" w:color="auto"/>
                                    <w:bottom w:val="none" w:sz="0" w:space="0" w:color="auto"/>
                                    <w:right w:val="none" w:sz="0" w:space="0" w:color="auto"/>
                                  </w:divBdr>
                                </w:div>
                                <w:div w:id="1645234645">
                                  <w:marLeft w:val="0"/>
                                  <w:marRight w:val="0"/>
                                  <w:marTop w:val="0"/>
                                  <w:marBottom w:val="0"/>
                                  <w:divBdr>
                                    <w:top w:val="none" w:sz="0" w:space="0" w:color="auto"/>
                                    <w:left w:val="none" w:sz="0" w:space="0" w:color="auto"/>
                                    <w:bottom w:val="none" w:sz="0" w:space="0" w:color="auto"/>
                                    <w:right w:val="none" w:sz="0" w:space="0" w:color="auto"/>
                                  </w:divBdr>
                                </w:div>
                                <w:div w:id="164248386">
                                  <w:marLeft w:val="0"/>
                                  <w:marRight w:val="0"/>
                                  <w:marTop w:val="0"/>
                                  <w:marBottom w:val="0"/>
                                  <w:divBdr>
                                    <w:top w:val="none" w:sz="0" w:space="0" w:color="auto"/>
                                    <w:left w:val="none" w:sz="0" w:space="0" w:color="auto"/>
                                    <w:bottom w:val="none" w:sz="0" w:space="0" w:color="auto"/>
                                    <w:right w:val="none" w:sz="0" w:space="0" w:color="auto"/>
                                  </w:divBdr>
                                </w:div>
                                <w:div w:id="2118718599">
                                  <w:marLeft w:val="0"/>
                                  <w:marRight w:val="0"/>
                                  <w:marTop w:val="0"/>
                                  <w:marBottom w:val="0"/>
                                  <w:divBdr>
                                    <w:top w:val="none" w:sz="0" w:space="0" w:color="auto"/>
                                    <w:left w:val="none" w:sz="0" w:space="0" w:color="auto"/>
                                    <w:bottom w:val="none" w:sz="0" w:space="0" w:color="auto"/>
                                    <w:right w:val="none" w:sz="0" w:space="0" w:color="auto"/>
                                  </w:divBdr>
                                </w:div>
                                <w:div w:id="201524586">
                                  <w:marLeft w:val="0"/>
                                  <w:marRight w:val="0"/>
                                  <w:marTop w:val="0"/>
                                  <w:marBottom w:val="0"/>
                                  <w:divBdr>
                                    <w:top w:val="none" w:sz="0" w:space="0" w:color="auto"/>
                                    <w:left w:val="none" w:sz="0" w:space="0" w:color="auto"/>
                                    <w:bottom w:val="none" w:sz="0" w:space="0" w:color="auto"/>
                                    <w:right w:val="none" w:sz="0" w:space="0" w:color="auto"/>
                                  </w:divBdr>
                                </w:div>
                                <w:div w:id="1220746361">
                                  <w:marLeft w:val="0"/>
                                  <w:marRight w:val="0"/>
                                  <w:marTop w:val="0"/>
                                  <w:marBottom w:val="0"/>
                                  <w:divBdr>
                                    <w:top w:val="none" w:sz="0" w:space="0" w:color="auto"/>
                                    <w:left w:val="none" w:sz="0" w:space="0" w:color="auto"/>
                                    <w:bottom w:val="none" w:sz="0" w:space="0" w:color="auto"/>
                                    <w:right w:val="none" w:sz="0" w:space="0" w:color="auto"/>
                                  </w:divBdr>
                                </w:div>
                                <w:div w:id="1455371065">
                                  <w:marLeft w:val="0"/>
                                  <w:marRight w:val="0"/>
                                  <w:marTop w:val="0"/>
                                  <w:marBottom w:val="0"/>
                                  <w:divBdr>
                                    <w:top w:val="none" w:sz="0" w:space="0" w:color="auto"/>
                                    <w:left w:val="none" w:sz="0" w:space="0" w:color="auto"/>
                                    <w:bottom w:val="none" w:sz="0" w:space="0" w:color="auto"/>
                                    <w:right w:val="none" w:sz="0" w:space="0" w:color="auto"/>
                                  </w:divBdr>
                                </w:div>
                                <w:div w:id="587543873">
                                  <w:marLeft w:val="0"/>
                                  <w:marRight w:val="0"/>
                                  <w:marTop w:val="0"/>
                                  <w:marBottom w:val="0"/>
                                  <w:divBdr>
                                    <w:top w:val="none" w:sz="0" w:space="0" w:color="auto"/>
                                    <w:left w:val="none" w:sz="0" w:space="0" w:color="auto"/>
                                    <w:bottom w:val="none" w:sz="0" w:space="0" w:color="auto"/>
                                    <w:right w:val="none" w:sz="0" w:space="0" w:color="auto"/>
                                  </w:divBdr>
                                </w:div>
                                <w:div w:id="61879771">
                                  <w:marLeft w:val="0"/>
                                  <w:marRight w:val="0"/>
                                  <w:marTop w:val="0"/>
                                  <w:marBottom w:val="0"/>
                                  <w:divBdr>
                                    <w:top w:val="none" w:sz="0" w:space="0" w:color="auto"/>
                                    <w:left w:val="none" w:sz="0" w:space="0" w:color="auto"/>
                                    <w:bottom w:val="none" w:sz="0" w:space="0" w:color="auto"/>
                                    <w:right w:val="none" w:sz="0" w:space="0" w:color="auto"/>
                                  </w:divBdr>
                                </w:div>
                                <w:div w:id="571355489">
                                  <w:marLeft w:val="0"/>
                                  <w:marRight w:val="0"/>
                                  <w:marTop w:val="0"/>
                                  <w:marBottom w:val="0"/>
                                  <w:divBdr>
                                    <w:top w:val="none" w:sz="0" w:space="0" w:color="auto"/>
                                    <w:left w:val="none" w:sz="0" w:space="0" w:color="auto"/>
                                    <w:bottom w:val="none" w:sz="0" w:space="0" w:color="auto"/>
                                    <w:right w:val="none" w:sz="0" w:space="0" w:color="auto"/>
                                  </w:divBdr>
                                </w:div>
                                <w:div w:id="1592661764">
                                  <w:marLeft w:val="0"/>
                                  <w:marRight w:val="0"/>
                                  <w:marTop w:val="0"/>
                                  <w:marBottom w:val="0"/>
                                  <w:divBdr>
                                    <w:top w:val="none" w:sz="0" w:space="0" w:color="auto"/>
                                    <w:left w:val="none" w:sz="0" w:space="0" w:color="auto"/>
                                    <w:bottom w:val="none" w:sz="0" w:space="0" w:color="auto"/>
                                    <w:right w:val="none" w:sz="0" w:space="0" w:color="auto"/>
                                  </w:divBdr>
                                </w:div>
                                <w:div w:id="2139564758">
                                  <w:marLeft w:val="0"/>
                                  <w:marRight w:val="0"/>
                                  <w:marTop w:val="0"/>
                                  <w:marBottom w:val="0"/>
                                  <w:divBdr>
                                    <w:top w:val="none" w:sz="0" w:space="0" w:color="auto"/>
                                    <w:left w:val="none" w:sz="0" w:space="0" w:color="auto"/>
                                    <w:bottom w:val="none" w:sz="0" w:space="0" w:color="auto"/>
                                    <w:right w:val="none" w:sz="0" w:space="0" w:color="auto"/>
                                  </w:divBdr>
                                </w:div>
                                <w:div w:id="1984698658">
                                  <w:marLeft w:val="0"/>
                                  <w:marRight w:val="0"/>
                                  <w:marTop w:val="0"/>
                                  <w:marBottom w:val="0"/>
                                  <w:divBdr>
                                    <w:top w:val="none" w:sz="0" w:space="0" w:color="auto"/>
                                    <w:left w:val="none" w:sz="0" w:space="0" w:color="auto"/>
                                    <w:bottom w:val="none" w:sz="0" w:space="0" w:color="auto"/>
                                    <w:right w:val="none" w:sz="0" w:space="0" w:color="auto"/>
                                  </w:divBdr>
                                </w:div>
                                <w:div w:id="735392871">
                                  <w:marLeft w:val="0"/>
                                  <w:marRight w:val="0"/>
                                  <w:marTop w:val="0"/>
                                  <w:marBottom w:val="0"/>
                                  <w:divBdr>
                                    <w:top w:val="none" w:sz="0" w:space="0" w:color="auto"/>
                                    <w:left w:val="none" w:sz="0" w:space="0" w:color="auto"/>
                                    <w:bottom w:val="none" w:sz="0" w:space="0" w:color="auto"/>
                                    <w:right w:val="none" w:sz="0" w:space="0" w:color="auto"/>
                                  </w:divBdr>
                                </w:div>
                                <w:div w:id="2090731690">
                                  <w:marLeft w:val="0"/>
                                  <w:marRight w:val="0"/>
                                  <w:marTop w:val="0"/>
                                  <w:marBottom w:val="0"/>
                                  <w:divBdr>
                                    <w:top w:val="none" w:sz="0" w:space="0" w:color="auto"/>
                                    <w:left w:val="none" w:sz="0" w:space="0" w:color="auto"/>
                                    <w:bottom w:val="none" w:sz="0" w:space="0" w:color="auto"/>
                                    <w:right w:val="none" w:sz="0" w:space="0" w:color="auto"/>
                                  </w:divBdr>
                                </w:div>
                                <w:div w:id="2067291048">
                                  <w:marLeft w:val="0"/>
                                  <w:marRight w:val="0"/>
                                  <w:marTop w:val="0"/>
                                  <w:marBottom w:val="0"/>
                                  <w:divBdr>
                                    <w:top w:val="none" w:sz="0" w:space="0" w:color="auto"/>
                                    <w:left w:val="none" w:sz="0" w:space="0" w:color="auto"/>
                                    <w:bottom w:val="none" w:sz="0" w:space="0" w:color="auto"/>
                                    <w:right w:val="none" w:sz="0" w:space="0" w:color="auto"/>
                                  </w:divBdr>
                                </w:div>
                                <w:div w:id="1497378543">
                                  <w:marLeft w:val="0"/>
                                  <w:marRight w:val="0"/>
                                  <w:marTop w:val="0"/>
                                  <w:marBottom w:val="0"/>
                                  <w:divBdr>
                                    <w:top w:val="none" w:sz="0" w:space="0" w:color="auto"/>
                                    <w:left w:val="none" w:sz="0" w:space="0" w:color="auto"/>
                                    <w:bottom w:val="none" w:sz="0" w:space="0" w:color="auto"/>
                                    <w:right w:val="none" w:sz="0" w:space="0" w:color="auto"/>
                                  </w:divBdr>
                                </w:div>
                                <w:div w:id="183715536">
                                  <w:marLeft w:val="0"/>
                                  <w:marRight w:val="0"/>
                                  <w:marTop w:val="0"/>
                                  <w:marBottom w:val="0"/>
                                  <w:divBdr>
                                    <w:top w:val="none" w:sz="0" w:space="0" w:color="auto"/>
                                    <w:left w:val="none" w:sz="0" w:space="0" w:color="auto"/>
                                    <w:bottom w:val="none" w:sz="0" w:space="0" w:color="auto"/>
                                    <w:right w:val="none" w:sz="0" w:space="0" w:color="auto"/>
                                  </w:divBdr>
                                </w:div>
                                <w:div w:id="1083994730">
                                  <w:marLeft w:val="0"/>
                                  <w:marRight w:val="0"/>
                                  <w:marTop w:val="0"/>
                                  <w:marBottom w:val="0"/>
                                  <w:divBdr>
                                    <w:top w:val="none" w:sz="0" w:space="0" w:color="auto"/>
                                    <w:left w:val="none" w:sz="0" w:space="0" w:color="auto"/>
                                    <w:bottom w:val="none" w:sz="0" w:space="0" w:color="auto"/>
                                    <w:right w:val="none" w:sz="0" w:space="0" w:color="auto"/>
                                  </w:divBdr>
                                </w:div>
                                <w:div w:id="2136752451">
                                  <w:marLeft w:val="0"/>
                                  <w:marRight w:val="0"/>
                                  <w:marTop w:val="0"/>
                                  <w:marBottom w:val="0"/>
                                  <w:divBdr>
                                    <w:top w:val="none" w:sz="0" w:space="0" w:color="auto"/>
                                    <w:left w:val="none" w:sz="0" w:space="0" w:color="auto"/>
                                    <w:bottom w:val="none" w:sz="0" w:space="0" w:color="auto"/>
                                    <w:right w:val="none" w:sz="0" w:space="0" w:color="auto"/>
                                  </w:divBdr>
                                </w:div>
                              </w:divsChild>
                            </w:div>
                            <w:div w:id="129174132">
                              <w:marLeft w:val="0"/>
                              <w:marRight w:val="0"/>
                              <w:marTop w:val="0"/>
                              <w:marBottom w:val="0"/>
                              <w:divBdr>
                                <w:top w:val="none" w:sz="0" w:space="0" w:color="auto"/>
                                <w:left w:val="none" w:sz="0" w:space="0" w:color="auto"/>
                                <w:bottom w:val="none" w:sz="0" w:space="0" w:color="auto"/>
                                <w:right w:val="none" w:sz="0" w:space="0" w:color="auto"/>
                              </w:divBdr>
                              <w:divsChild>
                                <w:div w:id="936249585">
                                  <w:marLeft w:val="0"/>
                                  <w:marRight w:val="0"/>
                                  <w:marTop w:val="0"/>
                                  <w:marBottom w:val="0"/>
                                  <w:divBdr>
                                    <w:top w:val="none" w:sz="0" w:space="0" w:color="auto"/>
                                    <w:left w:val="none" w:sz="0" w:space="0" w:color="auto"/>
                                    <w:bottom w:val="none" w:sz="0" w:space="0" w:color="auto"/>
                                    <w:right w:val="none" w:sz="0" w:space="0" w:color="auto"/>
                                  </w:divBdr>
                                </w:div>
                                <w:div w:id="310184742">
                                  <w:marLeft w:val="0"/>
                                  <w:marRight w:val="0"/>
                                  <w:marTop w:val="0"/>
                                  <w:marBottom w:val="0"/>
                                  <w:divBdr>
                                    <w:top w:val="none" w:sz="0" w:space="0" w:color="auto"/>
                                    <w:left w:val="none" w:sz="0" w:space="0" w:color="auto"/>
                                    <w:bottom w:val="none" w:sz="0" w:space="0" w:color="auto"/>
                                    <w:right w:val="none" w:sz="0" w:space="0" w:color="auto"/>
                                  </w:divBdr>
                                </w:div>
                                <w:div w:id="1249073757">
                                  <w:marLeft w:val="0"/>
                                  <w:marRight w:val="0"/>
                                  <w:marTop w:val="0"/>
                                  <w:marBottom w:val="0"/>
                                  <w:divBdr>
                                    <w:top w:val="none" w:sz="0" w:space="0" w:color="auto"/>
                                    <w:left w:val="none" w:sz="0" w:space="0" w:color="auto"/>
                                    <w:bottom w:val="none" w:sz="0" w:space="0" w:color="auto"/>
                                    <w:right w:val="none" w:sz="0" w:space="0" w:color="auto"/>
                                  </w:divBdr>
                                </w:div>
                                <w:div w:id="1318219682">
                                  <w:marLeft w:val="0"/>
                                  <w:marRight w:val="0"/>
                                  <w:marTop w:val="0"/>
                                  <w:marBottom w:val="0"/>
                                  <w:divBdr>
                                    <w:top w:val="none" w:sz="0" w:space="0" w:color="auto"/>
                                    <w:left w:val="none" w:sz="0" w:space="0" w:color="auto"/>
                                    <w:bottom w:val="none" w:sz="0" w:space="0" w:color="auto"/>
                                    <w:right w:val="none" w:sz="0" w:space="0" w:color="auto"/>
                                  </w:divBdr>
                                </w:div>
                                <w:div w:id="897134163">
                                  <w:marLeft w:val="0"/>
                                  <w:marRight w:val="0"/>
                                  <w:marTop w:val="0"/>
                                  <w:marBottom w:val="0"/>
                                  <w:divBdr>
                                    <w:top w:val="none" w:sz="0" w:space="0" w:color="auto"/>
                                    <w:left w:val="none" w:sz="0" w:space="0" w:color="auto"/>
                                    <w:bottom w:val="none" w:sz="0" w:space="0" w:color="auto"/>
                                    <w:right w:val="none" w:sz="0" w:space="0" w:color="auto"/>
                                  </w:divBdr>
                                </w:div>
                                <w:div w:id="1057896612">
                                  <w:marLeft w:val="0"/>
                                  <w:marRight w:val="0"/>
                                  <w:marTop w:val="0"/>
                                  <w:marBottom w:val="0"/>
                                  <w:divBdr>
                                    <w:top w:val="none" w:sz="0" w:space="0" w:color="auto"/>
                                    <w:left w:val="none" w:sz="0" w:space="0" w:color="auto"/>
                                    <w:bottom w:val="none" w:sz="0" w:space="0" w:color="auto"/>
                                    <w:right w:val="none" w:sz="0" w:space="0" w:color="auto"/>
                                  </w:divBdr>
                                </w:div>
                              </w:divsChild>
                            </w:div>
                            <w:div w:id="1392272706">
                              <w:marLeft w:val="0"/>
                              <w:marRight w:val="0"/>
                              <w:marTop w:val="0"/>
                              <w:marBottom w:val="0"/>
                              <w:divBdr>
                                <w:top w:val="none" w:sz="0" w:space="0" w:color="auto"/>
                                <w:left w:val="none" w:sz="0" w:space="0" w:color="auto"/>
                                <w:bottom w:val="none" w:sz="0" w:space="0" w:color="auto"/>
                                <w:right w:val="none" w:sz="0" w:space="0" w:color="auto"/>
                              </w:divBdr>
                              <w:divsChild>
                                <w:div w:id="6221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3671</Words>
  <Characters>25333</Characters>
  <Application>Microsoft Office Word</Application>
  <DocSecurity>0</DocSecurity>
  <Lines>211</Lines>
  <Paragraphs>57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28947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Bérczessy András</dc:creator>
  <cp:lastModifiedBy>Bérczessy András</cp:lastModifiedBy>
  <cp:revision>1</cp:revision>
  <dcterms:created xsi:type="dcterms:W3CDTF">2023-05-30T06:16:00Z</dcterms:created>
  <dcterms:modified xsi:type="dcterms:W3CDTF">2023-05-30T06:21:00Z</dcterms:modified>
</cp:coreProperties>
</file>