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A" w:rsidRDefault="00587B9A" w:rsidP="004E7472">
      <w:pPr>
        <w:pStyle w:val="normal-header"/>
        <w:ind w:firstLine="0"/>
        <w:rPr>
          <w:b/>
          <w:bCs/>
          <w:caps/>
        </w:rPr>
      </w:pPr>
    </w:p>
    <w:p w:rsidR="00587B9A" w:rsidRDefault="00587B9A" w:rsidP="004E7472">
      <w:pPr>
        <w:pStyle w:val="normal-header"/>
        <w:ind w:firstLine="0"/>
        <w:rPr>
          <w:b/>
          <w:bCs/>
          <w:caps/>
        </w:rPr>
      </w:pPr>
    </w:p>
    <w:p w:rsidR="004E7472" w:rsidRDefault="00F07C71" w:rsidP="00587B9A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Iskola</w:t>
      </w:r>
      <w:r w:rsidR="00587B9A" w:rsidRPr="00587B9A">
        <w:rPr>
          <w:b/>
          <w:bCs/>
          <w:caps/>
        </w:rPr>
        <w:t xml:space="preserve"> energetikai fel</w:t>
      </w:r>
      <w:r w:rsidR="00587B9A" w:rsidRPr="00587B9A">
        <w:rPr>
          <w:rFonts w:hint="eastAsia"/>
          <w:b/>
          <w:bCs/>
          <w:caps/>
        </w:rPr>
        <w:t>ú</w:t>
      </w:r>
      <w:r w:rsidR="00587B9A" w:rsidRPr="00587B9A">
        <w:rPr>
          <w:b/>
          <w:bCs/>
          <w:caps/>
        </w:rPr>
        <w:t>j</w:t>
      </w:r>
      <w:r w:rsidR="00587B9A" w:rsidRPr="00587B9A">
        <w:rPr>
          <w:rFonts w:hint="eastAsia"/>
          <w:b/>
          <w:bCs/>
          <w:caps/>
        </w:rPr>
        <w:t>í</w:t>
      </w:r>
      <w:r w:rsidR="00587B9A" w:rsidRPr="00587B9A">
        <w:rPr>
          <w:b/>
          <w:bCs/>
          <w:caps/>
        </w:rPr>
        <w:t>t</w:t>
      </w:r>
      <w:r w:rsidR="00587B9A" w:rsidRPr="00587B9A">
        <w:rPr>
          <w:rFonts w:hint="eastAsia"/>
          <w:b/>
          <w:bCs/>
          <w:caps/>
        </w:rPr>
        <w:t>á</w:t>
      </w:r>
      <w:r w:rsidR="00587B9A" w:rsidRPr="00587B9A">
        <w:rPr>
          <w:b/>
          <w:bCs/>
          <w:caps/>
        </w:rPr>
        <w:t>sa</w:t>
      </w:r>
      <w:r w:rsidR="00587B9A">
        <w:rPr>
          <w:b/>
          <w:bCs/>
          <w:caps/>
        </w:rPr>
        <w:t>!</w:t>
      </w:r>
    </w:p>
    <w:p w:rsidR="00587B9A" w:rsidRDefault="00587B9A" w:rsidP="004E7472">
      <w:pPr>
        <w:pStyle w:val="normal-header"/>
        <w:ind w:firstLine="0"/>
      </w:pP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Kedvezményezett: Egri Főegyházmegye</w:t>
      </w: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Pro</w:t>
      </w:r>
      <w:r w:rsidR="00F07C71">
        <w:rPr>
          <w:rFonts w:cs="Arial"/>
          <w:szCs w:val="20"/>
        </w:rPr>
        <w:t xml:space="preserve">jekt címe: </w:t>
      </w:r>
      <w:r w:rsidR="00F07C71" w:rsidRPr="00F07C71">
        <w:rPr>
          <w:rFonts w:cs="Arial"/>
          <w:szCs w:val="20"/>
        </w:rPr>
        <w:t>Egri Főegyházmegye köznevelési épületeinek energetikai felújítása az Észak-Magyarországi régióban</w:t>
      </w:r>
    </w:p>
    <w:p w:rsidR="00587B9A" w:rsidRP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F07C71">
        <w:rPr>
          <w:rFonts w:cs="Arial"/>
          <w:szCs w:val="20"/>
        </w:rPr>
        <w:t>17</w:t>
      </w:r>
      <w:r w:rsidR="00C149A8">
        <w:rPr>
          <w:rFonts w:cs="Arial"/>
          <w:szCs w:val="20"/>
        </w:rPr>
        <w:t>0 millió forint</w:t>
      </w:r>
    </w:p>
    <w:p w:rsidR="00587B9A" w:rsidRPr="00587B9A" w:rsidRDefault="00587B9A" w:rsidP="00587B9A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projekt fizikai zárása: 2017.12.31.</w:t>
      </w:r>
    </w:p>
    <w:p w:rsidR="00C149A8" w:rsidRPr="00587B9A" w:rsidRDefault="00C149A8" w:rsidP="00587B9A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="00F07C71">
        <w:rPr>
          <w:rFonts w:cs="Arial"/>
          <w:szCs w:val="20"/>
        </w:rPr>
        <w:t>KEHOP-5.2.3-16-2016-00049</w:t>
      </w:r>
    </w:p>
    <w:p w:rsidR="00587B9A" w:rsidRDefault="00587B9A" w:rsidP="00587B9A">
      <w:pPr>
        <w:pStyle w:val="normal-header"/>
        <w:rPr>
          <w:rFonts w:cs="Arial"/>
          <w:szCs w:val="20"/>
        </w:rPr>
      </w:pPr>
    </w:p>
    <w:p w:rsidR="00D973EA" w:rsidRDefault="00D973EA" w:rsidP="00D973EA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D973EA" w:rsidRDefault="00D973EA" w:rsidP="00587B9A">
      <w:pPr>
        <w:pStyle w:val="normal-header"/>
        <w:rPr>
          <w:rFonts w:cs="Arial"/>
          <w:szCs w:val="20"/>
        </w:rPr>
      </w:pPr>
    </w:p>
    <w:p w:rsidR="00587B9A" w:rsidRPr="00587B9A" w:rsidRDefault="00630FF2" w:rsidP="00D973EA">
      <w:pPr>
        <w:pStyle w:val="normal-header"/>
        <w:ind w:firstLine="0"/>
        <w:rPr>
          <w:rFonts w:cs="Arial"/>
          <w:szCs w:val="20"/>
        </w:rPr>
      </w:pPr>
      <w:r w:rsidRPr="00630FF2">
        <w:rPr>
          <w:rFonts w:cs="Arial"/>
          <w:szCs w:val="20"/>
        </w:rPr>
        <w:t>Az Egri Főegyházmegye a KEOP – 7.13.0/15 konstrukció keretében felmérte a leginkább leromlott állapotú épületeinek az energetikai állapotát. A projekt keretében a 10 db energetikailag leginkább fejlesztésre szoruló épületének</w:t>
      </w:r>
      <w:r w:rsidR="00F07C71">
        <w:rPr>
          <w:rFonts w:cs="Arial"/>
          <w:szCs w:val="20"/>
        </w:rPr>
        <w:t xml:space="preserve"> köztük az iskola</w:t>
      </w:r>
      <w:r>
        <w:rPr>
          <w:rFonts w:cs="Arial"/>
          <w:szCs w:val="20"/>
        </w:rPr>
        <w:t xml:space="preserve"> épületének</w:t>
      </w:r>
      <w:r w:rsidRPr="00630FF2">
        <w:rPr>
          <w:rFonts w:cs="Arial"/>
          <w:szCs w:val="20"/>
        </w:rPr>
        <w:t xml:space="preserve"> a kivite</w:t>
      </w:r>
      <w:r>
        <w:rPr>
          <w:rFonts w:cs="Arial"/>
          <w:szCs w:val="20"/>
        </w:rPr>
        <w:t xml:space="preserve">li terve is elkészült. Az Egri Főegyházmegye pályázatát a </w:t>
      </w:r>
      <w:r w:rsidRPr="00630FF2">
        <w:rPr>
          <w:rFonts w:cs="Arial"/>
          <w:szCs w:val="20"/>
        </w:rPr>
        <w:t>Nemzeti Fejlesztési Minisztérium Környezeti és Energiahatékonysági Operatív Programok Irányító Hatósága</w:t>
      </w:r>
      <w:r>
        <w:rPr>
          <w:rFonts w:cs="Arial"/>
          <w:szCs w:val="20"/>
        </w:rPr>
        <w:t xml:space="preserve"> pozitív döntésével jóváhagyta és támogatja a pályázat megvalósítását. </w:t>
      </w:r>
      <w:r w:rsidR="00587B9A" w:rsidRPr="00587B9A">
        <w:rPr>
          <w:rFonts w:cs="Arial"/>
          <w:szCs w:val="20"/>
        </w:rPr>
        <w:t>A</w:t>
      </w:r>
      <w:r w:rsidR="00587B9A">
        <w:rPr>
          <w:rFonts w:cs="Arial"/>
          <w:szCs w:val="20"/>
        </w:rPr>
        <w:t xml:space="preserve"> most induló beruházás során</w:t>
      </w:r>
      <w:r w:rsidR="00D973EA">
        <w:rPr>
          <w:rFonts w:cs="Arial"/>
          <w:szCs w:val="20"/>
        </w:rPr>
        <w:t xml:space="preserve"> </w:t>
      </w:r>
      <w:r w:rsidR="00C149A8">
        <w:rPr>
          <w:rFonts w:cs="Arial"/>
          <w:szCs w:val="20"/>
        </w:rPr>
        <w:t>az iskola</w:t>
      </w:r>
      <w:r w:rsidR="00F07C71">
        <w:rPr>
          <w:rFonts w:cs="Arial"/>
          <w:szCs w:val="20"/>
        </w:rPr>
        <w:t xml:space="preserve"> épületének</w:t>
      </w:r>
      <w:r w:rsidR="00D973EA">
        <w:rPr>
          <w:rFonts w:cs="Arial"/>
          <w:szCs w:val="20"/>
        </w:rPr>
        <w:t xml:space="preserve"> energetikai korszerűsítése</w:t>
      </w:r>
      <w:r w:rsidR="00C149A8">
        <w:rPr>
          <w:rFonts w:cs="Arial"/>
          <w:szCs w:val="20"/>
        </w:rPr>
        <w:t xml:space="preserve"> valósul meg</w:t>
      </w:r>
      <w:r w:rsidR="00D973EA">
        <w:rPr>
          <w:rFonts w:cs="Arial"/>
          <w:szCs w:val="20"/>
        </w:rPr>
        <w:t>.</w:t>
      </w:r>
      <w:r w:rsidR="00C149A8">
        <w:rPr>
          <w:rFonts w:cs="Arial"/>
          <w:szCs w:val="20"/>
        </w:rPr>
        <w:t xml:space="preserve"> </w:t>
      </w:r>
      <w:r w:rsidR="00F07C71">
        <w:rPr>
          <w:rFonts w:cs="Arial"/>
          <w:szCs w:val="20"/>
        </w:rPr>
        <w:t>Az épületegyüttes Tiszaújváros</w:t>
      </w:r>
      <w:r w:rsidR="00587B9A" w:rsidRPr="00587B9A">
        <w:rPr>
          <w:rFonts w:cs="Arial"/>
          <w:szCs w:val="20"/>
        </w:rPr>
        <w:t xml:space="preserve"> Önkor</w:t>
      </w:r>
      <w:r w:rsidR="00D973EA">
        <w:rPr>
          <w:rFonts w:cs="Arial"/>
          <w:szCs w:val="20"/>
        </w:rPr>
        <w:t>mányzatának tulajdonában van, melynek az Egri Főegyházmegye a vagyonkezelője. A beruházás</w:t>
      </w:r>
      <w:r w:rsidR="00587B9A" w:rsidRPr="00587B9A">
        <w:rPr>
          <w:rFonts w:cs="Arial"/>
          <w:szCs w:val="20"/>
        </w:rPr>
        <w:t xml:space="preserve"> célja, hogy az épületegyüttes energetikai mutatói megfeleljenek a mai k</w:t>
      </w:r>
      <w:r w:rsidR="00D973EA">
        <w:rPr>
          <w:rFonts w:cs="Arial"/>
          <w:szCs w:val="20"/>
        </w:rPr>
        <w:t>or és jogszabályok előírásainak, e</w:t>
      </w:r>
      <w:r w:rsidR="00587B9A" w:rsidRPr="00587B9A">
        <w:rPr>
          <w:rFonts w:cs="Arial"/>
          <w:szCs w:val="20"/>
        </w:rPr>
        <w:t>zzel csökkentve az épület kár</w:t>
      </w:r>
      <w:r w:rsidR="00D973EA">
        <w:rPr>
          <w:rFonts w:cs="Arial"/>
          <w:szCs w:val="20"/>
        </w:rPr>
        <w:t>os anyag kibocsátását,</w:t>
      </w:r>
      <w:r w:rsidR="00587B9A" w:rsidRPr="00587B9A">
        <w:rPr>
          <w:rFonts w:cs="Arial"/>
          <w:szCs w:val="20"/>
        </w:rPr>
        <w:t xml:space="preserve"> az üzemeltetés</w:t>
      </w:r>
      <w:r w:rsidR="00D973EA">
        <w:rPr>
          <w:rFonts w:cs="Arial"/>
          <w:szCs w:val="20"/>
        </w:rPr>
        <w:t>i és fenntartási költségeket, valamint</w:t>
      </w:r>
      <w:r w:rsidR="00587B9A" w:rsidRPr="00587B9A">
        <w:rPr>
          <w:rFonts w:cs="Arial"/>
          <w:szCs w:val="20"/>
        </w:rPr>
        <w:t xml:space="preserve"> csökken a fosszilis anyagok felhasználása is. </w:t>
      </w:r>
    </w:p>
    <w:p w:rsidR="00587B9A" w:rsidRPr="00587B9A" w:rsidRDefault="00587B9A" w:rsidP="00587B9A">
      <w:pPr>
        <w:pStyle w:val="normal-header"/>
        <w:rPr>
          <w:rFonts w:cs="Arial"/>
          <w:szCs w:val="20"/>
        </w:rPr>
      </w:pPr>
    </w:p>
    <w:p w:rsidR="00587B9A" w:rsidRDefault="000E7291" w:rsidP="00D973E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Megvalósuló</w:t>
      </w:r>
      <w:r w:rsidR="00587B9A" w:rsidRPr="00587B9A">
        <w:rPr>
          <w:rFonts w:cs="Arial"/>
          <w:szCs w:val="20"/>
        </w:rPr>
        <w:t xml:space="preserve"> fejlesztések:</w:t>
      </w:r>
    </w:p>
    <w:p w:rsidR="00D973EA" w:rsidRPr="00587B9A" w:rsidRDefault="00D973EA" w:rsidP="00D973EA">
      <w:pPr>
        <w:pStyle w:val="normal-header"/>
        <w:ind w:firstLine="0"/>
        <w:rPr>
          <w:rFonts w:cs="Arial"/>
          <w:szCs w:val="20"/>
        </w:rPr>
      </w:pP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bookmarkStart w:id="0" w:name="_GoBack"/>
      <w:r w:rsidRPr="00587B9A">
        <w:rPr>
          <w:rFonts w:cs="Arial"/>
          <w:szCs w:val="20"/>
        </w:rPr>
        <w:t>utólagos külső hőszigetelés</w:t>
      </w:r>
    </w:p>
    <w:p w:rsid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födém hőszigetelése</w:t>
      </w:r>
    </w:p>
    <w:p w:rsidR="00F07C71" w:rsidRPr="00587B9A" w:rsidRDefault="00F07C71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lapostető</w:t>
      </w:r>
      <w:proofErr w:type="spellEnd"/>
      <w:r>
        <w:rPr>
          <w:rFonts w:cs="Arial"/>
          <w:szCs w:val="20"/>
        </w:rPr>
        <w:t xml:space="preserve"> hőszigetelése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külső nyílászárók cseréje, korszerűsítése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fűtési rend</w:t>
      </w:r>
      <w:r w:rsidR="00F07C71">
        <w:rPr>
          <w:rFonts w:cs="Arial"/>
          <w:szCs w:val="20"/>
        </w:rPr>
        <w:t>szerek korszerűsítése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napelemes rendszer</w:t>
      </w:r>
      <w:r w:rsidR="00D973EA">
        <w:rPr>
          <w:rFonts w:cs="Arial"/>
          <w:szCs w:val="20"/>
        </w:rPr>
        <w:t xml:space="preserve"> telepítése</w:t>
      </w:r>
      <w:r w:rsidR="00F07C71">
        <w:rPr>
          <w:rFonts w:cs="Arial"/>
          <w:szCs w:val="20"/>
        </w:rPr>
        <w:t xml:space="preserve"> (31</w:t>
      </w:r>
      <w:r w:rsidRPr="00587B9A">
        <w:rPr>
          <w:rFonts w:cs="Arial"/>
          <w:szCs w:val="20"/>
        </w:rPr>
        <w:t xml:space="preserve"> kW)</w:t>
      </w:r>
    </w:p>
    <w:bookmarkEnd w:id="0"/>
    <w:p w:rsidR="00587B9A" w:rsidRPr="00587B9A" w:rsidRDefault="00587B9A" w:rsidP="00F07C71">
      <w:pPr>
        <w:pStyle w:val="normal-header"/>
        <w:ind w:firstLine="0"/>
        <w:rPr>
          <w:rFonts w:cs="Arial"/>
          <w:szCs w:val="20"/>
        </w:rPr>
      </w:pPr>
    </w:p>
    <w:p w:rsidR="0027373C" w:rsidRDefault="00C149A8" w:rsidP="00C149A8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Az épület korszerűsíté</w:t>
      </w:r>
      <w:r>
        <w:rPr>
          <w:rFonts w:cs="Arial"/>
          <w:szCs w:val="20"/>
        </w:rPr>
        <w:t>se hozzájárul</w:t>
      </w:r>
      <w:r w:rsidRPr="00587B9A">
        <w:rPr>
          <w:rFonts w:cs="Arial"/>
          <w:szCs w:val="20"/>
        </w:rPr>
        <w:t xml:space="preserve"> az oktatás és nevelés infrastruktur</w:t>
      </w:r>
      <w:r>
        <w:rPr>
          <w:rFonts w:cs="Arial"/>
          <w:szCs w:val="20"/>
        </w:rPr>
        <w:t>ális környezetének javulásához, a külső hősz</w:t>
      </w:r>
      <w:r w:rsidR="00F07C71">
        <w:rPr>
          <w:rFonts w:cs="Arial"/>
          <w:szCs w:val="20"/>
        </w:rPr>
        <w:t>igetelésnek köszönhetően</w:t>
      </w:r>
      <w:r>
        <w:rPr>
          <w:rFonts w:cs="Arial"/>
          <w:szCs w:val="20"/>
        </w:rPr>
        <w:t xml:space="preserve"> megújul</w:t>
      </w:r>
      <w:r w:rsidR="00F07C71">
        <w:rPr>
          <w:rFonts w:cs="Arial"/>
          <w:szCs w:val="20"/>
        </w:rPr>
        <w:t xml:space="preserve"> az épület</w:t>
      </w:r>
      <w:r>
        <w:rPr>
          <w:rFonts w:cs="Arial"/>
          <w:szCs w:val="20"/>
        </w:rPr>
        <w:t xml:space="preserve">, mely nagyban hozzájárul a városkép javításához az itt élők közérzetének és </w:t>
      </w:r>
      <w:proofErr w:type="gramStart"/>
      <w:r>
        <w:rPr>
          <w:rFonts w:cs="Arial"/>
          <w:szCs w:val="20"/>
        </w:rPr>
        <w:t>ezáltal</w:t>
      </w:r>
      <w:proofErr w:type="gramEnd"/>
      <w:r>
        <w:rPr>
          <w:rFonts w:cs="Arial"/>
          <w:szCs w:val="20"/>
        </w:rPr>
        <w:t xml:space="preserve"> az életminőségük javulásához is.</w:t>
      </w:r>
    </w:p>
    <w:p w:rsidR="004E7472" w:rsidRPr="008D626D" w:rsidRDefault="004E7472" w:rsidP="004E7472">
      <w:pPr>
        <w:pStyle w:val="normal-header"/>
        <w:ind w:firstLine="0"/>
        <w:rPr>
          <w:rFonts w:cs="Arial"/>
          <w:szCs w:val="20"/>
        </w:rPr>
      </w:pPr>
      <w:r w:rsidRPr="008D626D">
        <w:rPr>
          <w:rFonts w:cs="Arial"/>
          <w:szCs w:val="20"/>
        </w:rPr>
        <w:t>A projekt finanszírozása az Európai Unió t</w:t>
      </w:r>
      <w:r w:rsidR="007503FE">
        <w:rPr>
          <w:rFonts w:cs="Arial"/>
          <w:szCs w:val="20"/>
        </w:rPr>
        <w:t>ámogatásával,</w:t>
      </w:r>
      <w:r w:rsidR="00961512">
        <w:rPr>
          <w:rFonts w:cs="Arial"/>
          <w:szCs w:val="20"/>
        </w:rPr>
        <w:t xml:space="preserve"> </w:t>
      </w:r>
      <w:r w:rsidR="007503FE">
        <w:rPr>
          <w:rFonts w:cs="Arial"/>
          <w:szCs w:val="20"/>
        </w:rPr>
        <w:t>Kohéziós</w:t>
      </w:r>
      <w:r w:rsidRPr="008D626D">
        <w:rPr>
          <w:rFonts w:cs="Arial"/>
          <w:szCs w:val="20"/>
        </w:rPr>
        <w:t xml:space="preserve"> Alap Társfinanszírozásával</w:t>
      </w:r>
      <w:r w:rsidR="007503FE">
        <w:rPr>
          <w:rFonts w:cs="Arial"/>
          <w:szCs w:val="20"/>
        </w:rPr>
        <w:t>, a Környezet</w:t>
      </w:r>
      <w:r w:rsidR="00FA0F26">
        <w:rPr>
          <w:rFonts w:cs="Arial"/>
          <w:szCs w:val="20"/>
        </w:rPr>
        <w:t>i</w:t>
      </w:r>
      <w:r w:rsidR="007503FE">
        <w:rPr>
          <w:rFonts w:cs="Arial"/>
          <w:szCs w:val="20"/>
        </w:rPr>
        <w:t xml:space="preserve"> és Energia</w:t>
      </w:r>
      <w:r w:rsidR="00C149A8">
        <w:rPr>
          <w:rFonts w:cs="Arial"/>
          <w:szCs w:val="20"/>
        </w:rPr>
        <w:t>hatékonyság</w:t>
      </w:r>
      <w:r w:rsidR="00FA0F26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Operatív Program keretén belül</w:t>
      </w:r>
      <w:r w:rsidRPr="008D626D">
        <w:rPr>
          <w:rFonts w:cs="Arial"/>
          <w:szCs w:val="20"/>
        </w:rPr>
        <w:t xml:space="preserve"> valósul meg.</w:t>
      </w:r>
    </w:p>
    <w:p w:rsidR="00424DC2" w:rsidRDefault="00424DC2" w:rsidP="004E7472">
      <w:pPr>
        <w:pStyle w:val="normal-header"/>
        <w:ind w:firstLine="0"/>
        <w:rPr>
          <w:rFonts w:cs="Arial"/>
          <w:szCs w:val="20"/>
        </w:rPr>
      </w:pPr>
    </w:p>
    <w:sectPr w:rsidR="00424DC2" w:rsidSect="000E7291">
      <w:headerReference w:type="default" r:id="rId8"/>
      <w:pgSz w:w="11906" w:h="16838" w:code="9"/>
      <w:pgMar w:top="2800" w:right="1134" w:bottom="426" w:left="1134" w:header="99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47" w:rsidRDefault="00050E47" w:rsidP="00AB4900">
      <w:pPr>
        <w:spacing w:after="0" w:line="240" w:lineRule="auto"/>
      </w:pPr>
      <w:r>
        <w:separator/>
      </w:r>
    </w:p>
  </w:endnote>
  <w:endnote w:type="continuationSeparator" w:id="0">
    <w:p w:rsidR="00050E47" w:rsidRDefault="00050E4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47" w:rsidRDefault="00050E47" w:rsidP="00AB4900">
      <w:pPr>
        <w:spacing w:after="0" w:line="240" w:lineRule="auto"/>
      </w:pPr>
      <w:r>
        <w:separator/>
      </w:r>
    </w:p>
  </w:footnote>
  <w:footnote w:type="continuationSeparator" w:id="0">
    <w:p w:rsidR="00050E47" w:rsidRDefault="00050E4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EA79D12" wp14:editId="4F417B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B89"/>
    <w:multiLevelType w:val="hybridMultilevel"/>
    <w:tmpl w:val="B0F436B6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093BEB"/>
    <w:multiLevelType w:val="hybridMultilevel"/>
    <w:tmpl w:val="E4F2A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043F"/>
    <w:multiLevelType w:val="hybridMultilevel"/>
    <w:tmpl w:val="4606C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178B"/>
    <w:multiLevelType w:val="hybridMultilevel"/>
    <w:tmpl w:val="A92EF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3BB4"/>
    <w:multiLevelType w:val="hybridMultilevel"/>
    <w:tmpl w:val="54108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A40"/>
    <w:multiLevelType w:val="hybridMultilevel"/>
    <w:tmpl w:val="91468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0E47"/>
    <w:rsid w:val="00081A6B"/>
    <w:rsid w:val="000B2CD5"/>
    <w:rsid w:val="000E7291"/>
    <w:rsid w:val="000F4E96"/>
    <w:rsid w:val="00111913"/>
    <w:rsid w:val="00114F6D"/>
    <w:rsid w:val="00146ACE"/>
    <w:rsid w:val="001E6A2A"/>
    <w:rsid w:val="00232166"/>
    <w:rsid w:val="00236C41"/>
    <w:rsid w:val="002441AB"/>
    <w:rsid w:val="00244F73"/>
    <w:rsid w:val="002557D2"/>
    <w:rsid w:val="0027373C"/>
    <w:rsid w:val="002A6DE9"/>
    <w:rsid w:val="002B1367"/>
    <w:rsid w:val="002D426F"/>
    <w:rsid w:val="002F678C"/>
    <w:rsid w:val="00316890"/>
    <w:rsid w:val="00344C67"/>
    <w:rsid w:val="00353E8C"/>
    <w:rsid w:val="00392B1A"/>
    <w:rsid w:val="003D5F77"/>
    <w:rsid w:val="00424DC2"/>
    <w:rsid w:val="004370CA"/>
    <w:rsid w:val="004C625A"/>
    <w:rsid w:val="004E7472"/>
    <w:rsid w:val="00502460"/>
    <w:rsid w:val="00522599"/>
    <w:rsid w:val="00587B9A"/>
    <w:rsid w:val="005901CF"/>
    <w:rsid w:val="005D030D"/>
    <w:rsid w:val="005E2EDE"/>
    <w:rsid w:val="00626FD0"/>
    <w:rsid w:val="00630FF2"/>
    <w:rsid w:val="006610E7"/>
    <w:rsid w:val="006734FC"/>
    <w:rsid w:val="006A1E4D"/>
    <w:rsid w:val="006C0217"/>
    <w:rsid w:val="006D0ADF"/>
    <w:rsid w:val="006D77E6"/>
    <w:rsid w:val="007503FE"/>
    <w:rsid w:val="0078269C"/>
    <w:rsid w:val="007A6928"/>
    <w:rsid w:val="007B3710"/>
    <w:rsid w:val="00801819"/>
    <w:rsid w:val="00816521"/>
    <w:rsid w:val="008B38C7"/>
    <w:rsid w:val="008B5441"/>
    <w:rsid w:val="009039F9"/>
    <w:rsid w:val="00922FBD"/>
    <w:rsid w:val="00953E3E"/>
    <w:rsid w:val="00961512"/>
    <w:rsid w:val="009A56DF"/>
    <w:rsid w:val="009C486D"/>
    <w:rsid w:val="009D2C62"/>
    <w:rsid w:val="00A033D6"/>
    <w:rsid w:val="00A06EA7"/>
    <w:rsid w:val="00A422D2"/>
    <w:rsid w:val="00A46013"/>
    <w:rsid w:val="00A54B1C"/>
    <w:rsid w:val="00A63A25"/>
    <w:rsid w:val="00A6676F"/>
    <w:rsid w:val="00AB4900"/>
    <w:rsid w:val="00AC5B21"/>
    <w:rsid w:val="00AE2160"/>
    <w:rsid w:val="00B501C9"/>
    <w:rsid w:val="00B50ED9"/>
    <w:rsid w:val="00BC63BE"/>
    <w:rsid w:val="00C149A8"/>
    <w:rsid w:val="00C573C0"/>
    <w:rsid w:val="00C8332E"/>
    <w:rsid w:val="00C87FFB"/>
    <w:rsid w:val="00C9125A"/>
    <w:rsid w:val="00C9496E"/>
    <w:rsid w:val="00CB133A"/>
    <w:rsid w:val="00CB3991"/>
    <w:rsid w:val="00CC0E55"/>
    <w:rsid w:val="00D15E97"/>
    <w:rsid w:val="00D36C1F"/>
    <w:rsid w:val="00D42BAB"/>
    <w:rsid w:val="00D609B1"/>
    <w:rsid w:val="00D973EA"/>
    <w:rsid w:val="00DC0ECD"/>
    <w:rsid w:val="00E431F2"/>
    <w:rsid w:val="00E824DA"/>
    <w:rsid w:val="00EA2F16"/>
    <w:rsid w:val="00EB3DB2"/>
    <w:rsid w:val="00F07C71"/>
    <w:rsid w:val="00F22288"/>
    <w:rsid w:val="00F7138D"/>
    <w:rsid w:val="00FA0F26"/>
    <w:rsid w:val="00FB55C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4E74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6D77E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4E74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6D77E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10</cp:revision>
  <cp:lastPrinted>2017-01-12T16:41:00Z</cp:lastPrinted>
  <dcterms:created xsi:type="dcterms:W3CDTF">2017-01-12T15:05:00Z</dcterms:created>
  <dcterms:modified xsi:type="dcterms:W3CDTF">2017-03-03T10:54:00Z</dcterms:modified>
</cp:coreProperties>
</file>